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64BB" w14:textId="2DFEDEC8" w:rsidR="00B97182" w:rsidRPr="00825371" w:rsidRDefault="00B97182" w:rsidP="00B97182">
      <w:pPr>
        <w:rPr>
          <w:rFonts w:ascii="Arial" w:hAnsi="Arial" w:cs="Arial"/>
          <w:sz w:val="20"/>
          <w:szCs w:val="20"/>
        </w:rPr>
      </w:pPr>
      <w:r w:rsidRPr="00825371">
        <w:rPr>
          <w:rFonts w:ascii="Arial" w:hAnsi="Arial" w:cs="Arial"/>
          <w:sz w:val="20"/>
          <w:szCs w:val="20"/>
        </w:rPr>
        <w:t>_________________________________________________</w:t>
      </w:r>
      <w:r w:rsidR="005B0256" w:rsidRPr="00825371">
        <w:rPr>
          <w:rFonts w:ascii="Arial" w:hAnsi="Arial" w:cs="Arial"/>
          <w:sz w:val="20"/>
          <w:szCs w:val="20"/>
        </w:rPr>
        <w:t>________________________</w:t>
      </w:r>
      <w:r w:rsidRPr="00825371">
        <w:rPr>
          <w:rFonts w:ascii="Arial" w:hAnsi="Arial" w:cs="Arial"/>
          <w:sz w:val="20"/>
          <w:szCs w:val="20"/>
        </w:rPr>
        <w:t>________</w:t>
      </w:r>
    </w:p>
    <w:p w14:paraId="793F9B7C" w14:textId="357C2FF8" w:rsidR="009D039C" w:rsidRPr="00825371" w:rsidRDefault="001E6E3F" w:rsidP="0059130A">
      <w:pPr>
        <w:spacing w:after="0" w:line="240" w:lineRule="auto"/>
        <w:jc w:val="center"/>
        <w:rPr>
          <w:rFonts w:ascii="Arial" w:hAnsi="Arial" w:cs="Arial"/>
          <w:b/>
          <w:bCs/>
          <w:sz w:val="28"/>
          <w:szCs w:val="28"/>
        </w:rPr>
      </w:pPr>
      <w:r w:rsidRPr="00825371">
        <w:rPr>
          <w:rFonts w:ascii="Arial" w:hAnsi="Arial" w:cs="Arial"/>
          <w:b/>
          <w:bCs/>
          <w:sz w:val="28"/>
          <w:szCs w:val="28"/>
        </w:rPr>
        <w:t xml:space="preserve">QUANDO A BUSCA PELA QUALIDADE DE VIDA ESBARRA NA SAÚDE AMBIENTAL: O CASO DA </w:t>
      </w:r>
      <w:r>
        <w:rPr>
          <w:rFonts w:ascii="Arial" w:hAnsi="Arial" w:cs="Arial"/>
          <w:b/>
          <w:bCs/>
          <w:sz w:val="28"/>
          <w:szCs w:val="28"/>
        </w:rPr>
        <w:t>AVENIDA</w:t>
      </w:r>
      <w:r w:rsidRPr="00825371">
        <w:rPr>
          <w:rFonts w:ascii="Arial" w:hAnsi="Arial" w:cs="Arial"/>
          <w:b/>
          <w:bCs/>
          <w:sz w:val="28"/>
          <w:szCs w:val="28"/>
        </w:rPr>
        <w:t xml:space="preserve"> </w:t>
      </w:r>
      <w:r>
        <w:rPr>
          <w:rFonts w:ascii="Arial" w:hAnsi="Arial" w:cs="Arial"/>
          <w:b/>
          <w:bCs/>
          <w:sz w:val="28"/>
          <w:szCs w:val="28"/>
        </w:rPr>
        <w:t>BEIRA-RIO</w:t>
      </w:r>
      <w:r w:rsidRPr="00825371">
        <w:rPr>
          <w:rFonts w:ascii="Arial" w:hAnsi="Arial" w:cs="Arial"/>
          <w:b/>
          <w:bCs/>
          <w:sz w:val="28"/>
          <w:szCs w:val="28"/>
        </w:rPr>
        <w:t xml:space="preserve"> DE FLORIANO-PI</w:t>
      </w:r>
    </w:p>
    <w:p w14:paraId="66E2ECFB" w14:textId="77777777" w:rsidR="00A42DD8" w:rsidRDefault="00A42DD8" w:rsidP="001E6E3F">
      <w:pPr>
        <w:pBdr>
          <w:top w:val="nil"/>
          <w:left w:val="nil"/>
          <w:bottom w:val="nil"/>
          <w:right w:val="nil"/>
          <w:between w:val="nil"/>
        </w:pBdr>
        <w:shd w:val="clear" w:color="auto" w:fill="FFFFFF"/>
        <w:spacing w:after="0" w:line="240" w:lineRule="auto"/>
        <w:jc w:val="right"/>
        <w:rPr>
          <w:rFonts w:ascii="Arial" w:eastAsia="Arial" w:hAnsi="Arial" w:cs="Arial"/>
          <w:bCs/>
          <w:color w:val="000000"/>
          <w:sz w:val="20"/>
          <w:szCs w:val="20"/>
          <w:highlight w:val="white"/>
        </w:rPr>
      </w:pPr>
    </w:p>
    <w:p w14:paraId="41052A4D" w14:textId="00C37EC5" w:rsidR="001E6E3F" w:rsidRDefault="001E6E3F" w:rsidP="001E6E3F">
      <w:pPr>
        <w:pBdr>
          <w:top w:val="nil"/>
          <w:left w:val="nil"/>
          <w:bottom w:val="nil"/>
          <w:right w:val="nil"/>
          <w:between w:val="nil"/>
        </w:pBdr>
        <w:shd w:val="clear" w:color="auto" w:fill="FFFFFF"/>
        <w:spacing w:after="0" w:line="240" w:lineRule="auto"/>
        <w:jc w:val="right"/>
        <w:rPr>
          <w:rFonts w:ascii="Arial" w:eastAsia="Arial" w:hAnsi="Arial" w:cs="Arial"/>
          <w:bCs/>
          <w:color w:val="000000"/>
          <w:sz w:val="20"/>
          <w:szCs w:val="20"/>
        </w:rPr>
      </w:pPr>
      <w:r>
        <w:rPr>
          <w:rFonts w:ascii="Arial" w:eastAsia="Arial" w:hAnsi="Arial" w:cs="Arial"/>
          <w:bCs/>
          <w:color w:val="000000"/>
          <w:sz w:val="20"/>
          <w:szCs w:val="20"/>
          <w:highlight w:val="white"/>
        </w:rPr>
        <w:t>SANTOS, Anderson Felipe Leite dos</w:t>
      </w:r>
      <w:r w:rsidRPr="00B410A6">
        <w:rPr>
          <w:rFonts w:ascii="Arial" w:eastAsia="Arial" w:hAnsi="Arial" w:cs="Arial"/>
          <w:bCs/>
          <w:color w:val="000000"/>
          <w:sz w:val="20"/>
          <w:szCs w:val="20"/>
          <w:highlight w:val="white"/>
          <w:vertAlign w:val="superscript"/>
        </w:rPr>
        <w:footnoteReference w:id="1"/>
      </w:r>
    </w:p>
    <w:p w14:paraId="5462EA9B" w14:textId="33979390" w:rsidR="001E6E3F" w:rsidRDefault="001E6E3F" w:rsidP="001E6E3F">
      <w:pPr>
        <w:pBdr>
          <w:top w:val="nil"/>
          <w:left w:val="nil"/>
          <w:bottom w:val="nil"/>
          <w:right w:val="nil"/>
          <w:between w:val="nil"/>
        </w:pBdr>
        <w:shd w:val="clear" w:color="auto" w:fill="FFFFFF"/>
        <w:spacing w:after="0" w:line="240" w:lineRule="auto"/>
        <w:jc w:val="right"/>
        <w:rPr>
          <w:rFonts w:ascii="Arial" w:eastAsia="Arial" w:hAnsi="Arial" w:cs="Arial"/>
          <w:bCs/>
          <w:color w:val="000000"/>
          <w:sz w:val="20"/>
          <w:szCs w:val="20"/>
        </w:rPr>
      </w:pPr>
      <w:r>
        <w:rPr>
          <w:rFonts w:ascii="Arial" w:eastAsia="Arial" w:hAnsi="Arial" w:cs="Arial"/>
          <w:bCs/>
          <w:color w:val="000000"/>
          <w:sz w:val="20"/>
          <w:szCs w:val="20"/>
          <w:highlight w:val="white"/>
        </w:rPr>
        <w:t>PEREIRA, Camila de Souza</w:t>
      </w:r>
      <w:r w:rsidRPr="00B410A6">
        <w:rPr>
          <w:rFonts w:ascii="Arial" w:eastAsia="Arial" w:hAnsi="Arial" w:cs="Arial"/>
          <w:bCs/>
          <w:color w:val="000000"/>
          <w:sz w:val="20"/>
          <w:szCs w:val="20"/>
          <w:highlight w:val="white"/>
          <w:vertAlign w:val="superscript"/>
        </w:rPr>
        <w:footnoteReference w:id="2"/>
      </w:r>
    </w:p>
    <w:p w14:paraId="07E21EF7" w14:textId="3E13B5C4" w:rsidR="001E6E3F" w:rsidRPr="00B410A6" w:rsidRDefault="001E6E3F" w:rsidP="001E6E3F">
      <w:pPr>
        <w:pBdr>
          <w:top w:val="nil"/>
          <w:left w:val="nil"/>
          <w:bottom w:val="nil"/>
          <w:right w:val="nil"/>
          <w:between w:val="nil"/>
        </w:pBdr>
        <w:shd w:val="clear" w:color="auto" w:fill="FFFFFF"/>
        <w:spacing w:after="0" w:line="240" w:lineRule="auto"/>
        <w:jc w:val="right"/>
        <w:rPr>
          <w:rFonts w:ascii="Arial" w:eastAsia="Arial" w:hAnsi="Arial" w:cs="Arial"/>
          <w:bCs/>
          <w:color w:val="000000"/>
          <w:sz w:val="20"/>
          <w:szCs w:val="20"/>
        </w:rPr>
      </w:pPr>
      <w:r>
        <w:rPr>
          <w:rFonts w:ascii="Arial" w:eastAsia="Arial" w:hAnsi="Arial" w:cs="Arial"/>
          <w:bCs/>
          <w:color w:val="000000"/>
          <w:sz w:val="20"/>
          <w:szCs w:val="20"/>
        </w:rPr>
        <w:t>SANTOS, Marlon Vinícius Ferreira dos</w:t>
      </w:r>
      <w:r w:rsidRPr="00B410A6">
        <w:rPr>
          <w:rFonts w:ascii="Arial" w:eastAsia="Arial" w:hAnsi="Arial" w:cs="Arial"/>
          <w:bCs/>
          <w:color w:val="000000"/>
          <w:sz w:val="20"/>
          <w:szCs w:val="20"/>
          <w:highlight w:val="white"/>
          <w:vertAlign w:val="superscript"/>
        </w:rPr>
        <w:footnoteReference w:id="3"/>
      </w:r>
    </w:p>
    <w:p w14:paraId="4F1CA93E" w14:textId="7B2C37EB" w:rsidR="0059130A" w:rsidRPr="00A42DD8" w:rsidRDefault="0059130A" w:rsidP="00B97182">
      <w:pPr>
        <w:spacing w:after="0" w:line="240" w:lineRule="auto"/>
        <w:rPr>
          <w:rFonts w:ascii="Arial" w:hAnsi="Arial" w:cs="Arial"/>
          <w:sz w:val="20"/>
          <w:szCs w:val="20"/>
        </w:rPr>
      </w:pPr>
      <w:r w:rsidRPr="00A42DD8">
        <w:rPr>
          <w:rFonts w:ascii="Arial" w:hAnsi="Arial" w:cs="Arial"/>
          <w:sz w:val="20"/>
          <w:szCs w:val="20"/>
        </w:rPr>
        <w:t>______________________________________________________</w:t>
      </w:r>
      <w:r w:rsidR="006C3857" w:rsidRPr="00A42DD8">
        <w:rPr>
          <w:rFonts w:ascii="Arial" w:hAnsi="Arial" w:cs="Arial"/>
          <w:sz w:val="20"/>
          <w:szCs w:val="20"/>
        </w:rPr>
        <w:t>____</w:t>
      </w:r>
      <w:r w:rsidR="00A42DD8">
        <w:rPr>
          <w:rFonts w:ascii="Arial" w:hAnsi="Arial" w:cs="Arial"/>
          <w:sz w:val="20"/>
          <w:szCs w:val="20"/>
        </w:rPr>
        <w:t>_______________________</w:t>
      </w:r>
    </w:p>
    <w:p w14:paraId="3261DD03" w14:textId="77777777" w:rsidR="005B0256" w:rsidRPr="00825371" w:rsidRDefault="005B0256" w:rsidP="005B0256">
      <w:pPr>
        <w:spacing w:after="0" w:line="240" w:lineRule="auto"/>
        <w:rPr>
          <w:rFonts w:ascii="Arial" w:hAnsi="Arial" w:cs="Arial"/>
          <w:bCs/>
          <w:sz w:val="20"/>
          <w:szCs w:val="20"/>
          <w:lang w:val="es-ES"/>
        </w:rPr>
      </w:pPr>
    </w:p>
    <w:p w14:paraId="2A6B208D" w14:textId="77777777" w:rsidR="001E6E3F" w:rsidRPr="001E6E3F" w:rsidRDefault="001E6E3F" w:rsidP="001E6E3F">
      <w:pPr>
        <w:spacing w:after="279" w:line="252" w:lineRule="auto"/>
        <w:ind w:left="-5" w:right="237" w:hanging="10"/>
        <w:jc w:val="both"/>
        <w:rPr>
          <w:rFonts w:ascii="Arial" w:hAnsi="Arial" w:cs="Arial"/>
          <w:sz w:val="18"/>
          <w:szCs w:val="18"/>
        </w:rPr>
      </w:pPr>
      <w:r w:rsidRPr="001E6E3F">
        <w:rPr>
          <w:rFonts w:ascii="Arial" w:hAnsi="Arial" w:cs="Arial"/>
          <w:sz w:val="18"/>
          <w:szCs w:val="18"/>
        </w:rPr>
        <w:t>Recebido (</w:t>
      </w:r>
      <w:proofErr w:type="spellStart"/>
      <w:r w:rsidRPr="001E6E3F">
        <w:rPr>
          <w:rFonts w:ascii="Arial" w:hAnsi="Arial" w:cs="Arial"/>
          <w:sz w:val="18"/>
          <w:szCs w:val="18"/>
        </w:rPr>
        <w:t>Received</w:t>
      </w:r>
      <w:proofErr w:type="spellEnd"/>
      <w:r w:rsidRPr="001E6E3F">
        <w:rPr>
          <w:rFonts w:ascii="Arial" w:hAnsi="Arial" w:cs="Arial"/>
          <w:sz w:val="18"/>
          <w:szCs w:val="18"/>
        </w:rPr>
        <w:t>): 26/11/2024 Aceito (</w:t>
      </w:r>
      <w:proofErr w:type="spellStart"/>
      <w:r w:rsidRPr="001E6E3F">
        <w:rPr>
          <w:rFonts w:ascii="Arial" w:hAnsi="Arial" w:cs="Arial"/>
          <w:sz w:val="18"/>
          <w:szCs w:val="18"/>
        </w:rPr>
        <w:t>Accepted</w:t>
      </w:r>
      <w:proofErr w:type="spellEnd"/>
      <w:r w:rsidRPr="001E6E3F">
        <w:rPr>
          <w:rFonts w:ascii="Arial" w:hAnsi="Arial" w:cs="Arial"/>
          <w:sz w:val="18"/>
          <w:szCs w:val="18"/>
        </w:rPr>
        <w:t>): 17/12/2024</w:t>
      </w:r>
    </w:p>
    <w:p w14:paraId="6ACC85C8" w14:textId="3AA796C0" w:rsidR="001E6E3F" w:rsidRPr="001E6E3F" w:rsidRDefault="001E6E3F" w:rsidP="001E6E3F">
      <w:pPr>
        <w:pBdr>
          <w:top w:val="nil"/>
          <w:left w:val="nil"/>
          <w:bottom w:val="nil"/>
          <w:right w:val="nil"/>
          <w:between w:val="nil"/>
        </w:pBdr>
        <w:shd w:val="clear" w:color="auto" w:fill="FFFFFF"/>
        <w:spacing w:after="0" w:line="240" w:lineRule="auto"/>
        <w:jc w:val="both"/>
        <w:rPr>
          <w:rFonts w:ascii="Arial" w:eastAsia="Arial" w:hAnsi="Arial" w:cs="Arial"/>
          <w:b/>
          <w:color w:val="000000"/>
          <w:sz w:val="18"/>
          <w:szCs w:val="18"/>
        </w:rPr>
      </w:pPr>
      <w:r w:rsidRPr="001E6E3F">
        <w:rPr>
          <w:rFonts w:ascii="Arial" w:hAnsi="Arial" w:cs="Arial"/>
          <w:bCs/>
          <w:sz w:val="18"/>
          <w:szCs w:val="18"/>
        </w:rPr>
        <w:t xml:space="preserve">Como citar este artigo: SANTOS, A.F.L; </w:t>
      </w:r>
      <w:r w:rsidR="00A42DD8">
        <w:rPr>
          <w:rFonts w:ascii="Arial" w:hAnsi="Arial" w:cs="Arial"/>
          <w:bCs/>
          <w:sz w:val="18"/>
          <w:szCs w:val="18"/>
        </w:rPr>
        <w:t xml:space="preserve">PEREIRA, C.S.; SANTOS, M.V.F. </w:t>
      </w:r>
      <w:r w:rsidRPr="001E6E3F">
        <w:rPr>
          <w:rFonts w:ascii="Arial" w:hAnsi="Arial" w:cs="Arial"/>
          <w:bCs/>
          <w:sz w:val="18"/>
          <w:szCs w:val="18"/>
        </w:rPr>
        <w:t>Quando a busca pela qualidade de vida esbarra na saúde ambiental: o caso da avenida Beira Rio de Floriano-PI</w:t>
      </w:r>
      <w:r w:rsidRPr="001E6E3F">
        <w:rPr>
          <w:rFonts w:ascii="Arial" w:hAnsi="Arial" w:cs="Arial"/>
          <w:bCs/>
          <w:sz w:val="18"/>
          <w:szCs w:val="18"/>
          <w:lang w:val="es-ES"/>
        </w:rPr>
        <w:t xml:space="preserve">. </w:t>
      </w:r>
      <w:proofErr w:type="spellStart"/>
      <w:r w:rsidRPr="001E6E3F">
        <w:rPr>
          <w:rFonts w:ascii="Arial" w:hAnsi="Arial" w:cs="Arial"/>
          <w:b/>
          <w:bCs/>
          <w:sz w:val="18"/>
          <w:szCs w:val="18"/>
        </w:rPr>
        <w:t>Geoconexões</w:t>
      </w:r>
      <w:proofErr w:type="spellEnd"/>
      <w:r w:rsidRPr="001E6E3F">
        <w:rPr>
          <w:rFonts w:ascii="Arial" w:hAnsi="Arial" w:cs="Arial"/>
          <w:b/>
          <w:bCs/>
          <w:sz w:val="18"/>
          <w:szCs w:val="18"/>
        </w:rPr>
        <w:t xml:space="preserve"> online</w:t>
      </w:r>
      <w:r w:rsidRPr="001E6E3F">
        <w:rPr>
          <w:rFonts w:ascii="Arial" w:hAnsi="Arial" w:cs="Arial"/>
          <w:bCs/>
          <w:sz w:val="18"/>
          <w:szCs w:val="18"/>
        </w:rPr>
        <w:t>. v.4. n.4, Edição Especial, p. 49-50, 2024 (Dossiê: metodologias aplicadas a promoção da saúde)</w:t>
      </w:r>
    </w:p>
    <w:p w14:paraId="1F07FB42" w14:textId="77777777" w:rsidR="005B0256" w:rsidRPr="00825371" w:rsidRDefault="005B0256" w:rsidP="004C6474">
      <w:pPr>
        <w:pStyle w:val="NormalWeb"/>
        <w:shd w:val="clear" w:color="auto" w:fill="FFFFFF"/>
        <w:spacing w:before="0" w:beforeAutospacing="0" w:after="0" w:afterAutospacing="0"/>
        <w:jc w:val="both"/>
        <w:rPr>
          <w:rStyle w:val="Forte"/>
          <w:rFonts w:ascii="Arial" w:hAnsi="Arial" w:cs="Arial"/>
          <w:sz w:val="20"/>
          <w:szCs w:val="20"/>
        </w:rPr>
      </w:pPr>
    </w:p>
    <w:p w14:paraId="29FAA408" w14:textId="24EDD795" w:rsidR="0059130A" w:rsidRPr="00A42DD8" w:rsidRDefault="0059130A" w:rsidP="004C6474">
      <w:pPr>
        <w:pStyle w:val="NormalWeb"/>
        <w:shd w:val="clear" w:color="auto" w:fill="FFFFFF"/>
        <w:spacing w:before="0" w:beforeAutospacing="0" w:after="0" w:afterAutospacing="0"/>
        <w:jc w:val="both"/>
        <w:rPr>
          <w:rFonts w:ascii="Arial" w:hAnsi="Arial" w:cs="Arial"/>
          <w:sz w:val="18"/>
          <w:szCs w:val="18"/>
        </w:rPr>
      </w:pPr>
      <w:r w:rsidRPr="00A42DD8">
        <w:rPr>
          <w:rStyle w:val="Forte"/>
          <w:rFonts w:ascii="Arial" w:hAnsi="Arial" w:cs="Arial"/>
          <w:sz w:val="18"/>
          <w:szCs w:val="18"/>
        </w:rPr>
        <w:t>RESUMO</w:t>
      </w:r>
      <w:r w:rsidRPr="00A42DD8">
        <w:rPr>
          <w:rFonts w:ascii="Arial" w:hAnsi="Arial" w:cs="Arial"/>
          <w:sz w:val="18"/>
          <w:szCs w:val="18"/>
        </w:rPr>
        <w:t xml:space="preserve">: </w:t>
      </w:r>
      <w:r w:rsidR="009119C9" w:rsidRPr="00A42DD8">
        <w:rPr>
          <w:rFonts w:ascii="Arial" w:hAnsi="Arial" w:cs="Arial"/>
          <w:sz w:val="18"/>
          <w:szCs w:val="18"/>
        </w:rPr>
        <w:t xml:space="preserve">Este trabalho tem como principal objetivo relatar criticamente o atual contexto ambiental da </w:t>
      </w:r>
      <w:r w:rsidR="00DC390E" w:rsidRPr="00A42DD8">
        <w:rPr>
          <w:rFonts w:ascii="Arial" w:hAnsi="Arial" w:cs="Arial"/>
          <w:sz w:val="18"/>
          <w:szCs w:val="18"/>
        </w:rPr>
        <w:t>Avenida</w:t>
      </w:r>
      <w:r w:rsidR="009119C9" w:rsidRPr="00A42DD8">
        <w:rPr>
          <w:rFonts w:ascii="Arial" w:hAnsi="Arial" w:cs="Arial"/>
          <w:sz w:val="18"/>
          <w:szCs w:val="18"/>
        </w:rPr>
        <w:t xml:space="preserve"> </w:t>
      </w:r>
      <w:r w:rsidR="006E0393" w:rsidRPr="00A42DD8">
        <w:rPr>
          <w:rFonts w:ascii="Arial" w:hAnsi="Arial" w:cs="Arial"/>
          <w:sz w:val="18"/>
          <w:szCs w:val="18"/>
        </w:rPr>
        <w:t>Beira-Rio</w:t>
      </w:r>
      <w:r w:rsidR="009119C9" w:rsidRPr="00A42DD8">
        <w:rPr>
          <w:rFonts w:ascii="Arial" w:hAnsi="Arial" w:cs="Arial"/>
          <w:sz w:val="18"/>
          <w:szCs w:val="18"/>
        </w:rPr>
        <w:t xml:space="preserve"> de Floriano-PI, destacando o impacto antrópico para a saúde ambiental, os riscos de contágio de doenças, principalmente para seus frequentadores, e a atuação do governo local, que despeja esgoto no Rio Parnaíba. Em termos metodológicos, a pesquisa é de natureza empírica e qualitativa, tendo como modalidade principal o estudo de caso. Por meio da pesquisa de campo, realizada entre os meses de fevereiro e março de 2024, ocorreu a investigação </w:t>
      </w:r>
      <w:r w:rsidR="009119C9" w:rsidRPr="00A42DD8">
        <w:rPr>
          <w:rFonts w:ascii="Arial" w:hAnsi="Arial" w:cs="Arial"/>
          <w:i/>
          <w:sz w:val="18"/>
          <w:szCs w:val="18"/>
        </w:rPr>
        <w:t>in loco</w:t>
      </w:r>
      <w:r w:rsidR="009119C9" w:rsidRPr="00A42DD8">
        <w:rPr>
          <w:rFonts w:ascii="Arial" w:hAnsi="Arial" w:cs="Arial"/>
          <w:sz w:val="18"/>
          <w:szCs w:val="18"/>
        </w:rPr>
        <w:t xml:space="preserve"> do objeto. Os resultados apontam para a falta de sensibilização ambiental dos moradores em relação ao descarte irregular de lixo no Rio Parnaíba e nas suas margens. Nesse sentido, enfatiza-se a necessidade de fiscalização e aplicação de multas para quem descartar resíduos no rio e em seu entorno, além da criação de mutirões de limpeza para dar uma nova reformulação à paisagem que compõe a parte mais visitada da cidade. Também, ações de Educação Ambiental poderiam ser realizadas tanto na </w:t>
      </w:r>
      <w:r w:rsidR="00DC390E" w:rsidRPr="00A42DD8">
        <w:rPr>
          <w:rFonts w:ascii="Arial" w:hAnsi="Arial" w:cs="Arial"/>
          <w:sz w:val="18"/>
          <w:szCs w:val="18"/>
        </w:rPr>
        <w:t>Avenida</w:t>
      </w:r>
      <w:r w:rsidR="009119C9" w:rsidRPr="00A42DD8">
        <w:rPr>
          <w:rFonts w:ascii="Arial" w:hAnsi="Arial" w:cs="Arial"/>
          <w:sz w:val="18"/>
          <w:szCs w:val="18"/>
        </w:rPr>
        <w:t xml:space="preserve"> quanto em escolas, visando sensibilizar crianças e jovens sobre a importância de uma cidade limpa e do Rio Parnaíba para a manutenção das futuras gerações.</w:t>
      </w:r>
    </w:p>
    <w:p w14:paraId="0822D791" w14:textId="77777777" w:rsidR="00A42DD8" w:rsidRDefault="00A42DD8" w:rsidP="004C6474">
      <w:pPr>
        <w:pStyle w:val="NormalWeb"/>
        <w:shd w:val="clear" w:color="auto" w:fill="FFFFFF"/>
        <w:spacing w:before="0" w:beforeAutospacing="0" w:after="0" w:afterAutospacing="0"/>
        <w:rPr>
          <w:rStyle w:val="Forte"/>
          <w:rFonts w:ascii="Arial" w:hAnsi="Arial" w:cs="Arial"/>
          <w:sz w:val="18"/>
          <w:szCs w:val="18"/>
        </w:rPr>
      </w:pPr>
    </w:p>
    <w:p w14:paraId="7D231BFC" w14:textId="6A6A393D" w:rsidR="0059130A" w:rsidRPr="00A42DD8" w:rsidRDefault="0059130A" w:rsidP="004C6474">
      <w:pPr>
        <w:pStyle w:val="NormalWeb"/>
        <w:shd w:val="clear" w:color="auto" w:fill="FFFFFF"/>
        <w:spacing w:before="0" w:beforeAutospacing="0" w:after="0" w:afterAutospacing="0"/>
        <w:rPr>
          <w:rFonts w:ascii="Arial" w:hAnsi="Arial" w:cs="Arial"/>
          <w:sz w:val="18"/>
          <w:szCs w:val="18"/>
        </w:rPr>
      </w:pPr>
      <w:r w:rsidRPr="00A42DD8">
        <w:rPr>
          <w:rStyle w:val="Forte"/>
          <w:rFonts w:ascii="Arial" w:hAnsi="Arial" w:cs="Arial"/>
          <w:sz w:val="18"/>
          <w:szCs w:val="18"/>
        </w:rPr>
        <w:t>PALAVRAS-CHAVE</w:t>
      </w:r>
      <w:r w:rsidRPr="00A42DD8">
        <w:rPr>
          <w:rFonts w:ascii="Arial" w:hAnsi="Arial" w:cs="Arial"/>
          <w:sz w:val="18"/>
          <w:szCs w:val="18"/>
        </w:rPr>
        <w:t xml:space="preserve">: </w:t>
      </w:r>
      <w:r w:rsidR="009119C9" w:rsidRPr="00A42DD8">
        <w:rPr>
          <w:rFonts w:ascii="Arial" w:hAnsi="Arial" w:cs="Arial"/>
          <w:sz w:val="18"/>
          <w:szCs w:val="18"/>
        </w:rPr>
        <w:t>espaço público, impactos ambientais, saúde ambiental.</w:t>
      </w:r>
    </w:p>
    <w:p w14:paraId="3D580D5C" w14:textId="2DB275BF" w:rsidR="00794F70" w:rsidRPr="00825371" w:rsidRDefault="00794F70" w:rsidP="005B0256">
      <w:pPr>
        <w:pStyle w:val="NormalWeb"/>
        <w:shd w:val="clear" w:color="auto" w:fill="FFFFFF"/>
        <w:spacing w:before="0" w:beforeAutospacing="0" w:after="0" w:afterAutospacing="0"/>
        <w:jc w:val="center"/>
        <w:rPr>
          <w:rStyle w:val="nfase"/>
          <w:rFonts w:ascii="Arial" w:hAnsi="Arial" w:cs="Arial"/>
          <w:b/>
          <w:bCs/>
          <w:i w:val="0"/>
          <w:iCs w:val="0"/>
        </w:rPr>
      </w:pPr>
    </w:p>
    <w:p w14:paraId="78EF73CF" w14:textId="61867643" w:rsidR="005B0256" w:rsidRPr="006E0393" w:rsidRDefault="00A42DD8" w:rsidP="00A42DD8">
      <w:pPr>
        <w:pStyle w:val="NormalWeb"/>
        <w:shd w:val="clear" w:color="auto" w:fill="FFFFFF"/>
        <w:spacing w:before="0" w:beforeAutospacing="0" w:after="0" w:afterAutospacing="0"/>
        <w:rPr>
          <w:rFonts w:ascii="Arial" w:hAnsi="Arial" w:cs="Arial"/>
          <w:b/>
          <w:bCs/>
          <w:iCs/>
          <w:lang w:val="en-US"/>
        </w:rPr>
      </w:pPr>
      <w:r>
        <w:rPr>
          <w:rFonts w:ascii="Arial" w:hAnsi="Arial" w:cs="Arial"/>
          <w:b/>
          <w:bCs/>
          <w:iCs/>
          <w:lang w:val="en-US"/>
        </w:rPr>
        <w:t>W</w:t>
      </w:r>
      <w:r w:rsidRPr="006E0393">
        <w:rPr>
          <w:rFonts w:ascii="Arial" w:hAnsi="Arial" w:cs="Arial"/>
          <w:b/>
          <w:bCs/>
          <w:iCs/>
          <w:lang w:val="en-US"/>
        </w:rPr>
        <w:t xml:space="preserve">hen the search for quality-of-life clashes with </w:t>
      </w:r>
      <w:r>
        <w:rPr>
          <w:rFonts w:ascii="Arial" w:hAnsi="Arial" w:cs="Arial"/>
          <w:b/>
          <w:bCs/>
          <w:iCs/>
          <w:lang w:val="en-US"/>
        </w:rPr>
        <w:t>e</w:t>
      </w:r>
      <w:r w:rsidRPr="006E0393">
        <w:rPr>
          <w:rFonts w:ascii="Arial" w:hAnsi="Arial" w:cs="Arial"/>
          <w:b/>
          <w:bCs/>
          <w:iCs/>
          <w:lang w:val="en-US"/>
        </w:rPr>
        <w:t xml:space="preserve">nvironmental health: the case of the riverside avenue in </w:t>
      </w:r>
      <w:r>
        <w:rPr>
          <w:rFonts w:ascii="Arial" w:hAnsi="Arial" w:cs="Arial"/>
          <w:b/>
          <w:bCs/>
          <w:iCs/>
          <w:lang w:val="en-US"/>
        </w:rPr>
        <w:t>F</w:t>
      </w:r>
      <w:r w:rsidRPr="006E0393">
        <w:rPr>
          <w:rFonts w:ascii="Arial" w:hAnsi="Arial" w:cs="Arial"/>
          <w:b/>
          <w:bCs/>
          <w:iCs/>
          <w:lang w:val="en-US"/>
        </w:rPr>
        <w:t>loriano-</w:t>
      </w:r>
      <w:r>
        <w:rPr>
          <w:rFonts w:ascii="Arial" w:hAnsi="Arial" w:cs="Arial"/>
          <w:b/>
          <w:bCs/>
          <w:iCs/>
          <w:lang w:val="en-US"/>
        </w:rPr>
        <w:t>PI</w:t>
      </w:r>
    </w:p>
    <w:p w14:paraId="7D684175" w14:textId="77777777" w:rsidR="00A42DD8" w:rsidRDefault="00A42DD8" w:rsidP="004C6474">
      <w:pPr>
        <w:pStyle w:val="Pr-formataoHTML"/>
        <w:jc w:val="both"/>
        <w:rPr>
          <w:rFonts w:ascii="Arial" w:hAnsi="Arial" w:cs="Arial"/>
          <w:b/>
          <w:bCs/>
          <w:sz w:val="18"/>
          <w:szCs w:val="18"/>
          <w:lang w:val="en-US"/>
        </w:rPr>
      </w:pPr>
    </w:p>
    <w:p w14:paraId="29D1B943" w14:textId="68DCE5C9" w:rsidR="004C6474" w:rsidRPr="00A42DD8" w:rsidRDefault="0059130A" w:rsidP="004C6474">
      <w:pPr>
        <w:pStyle w:val="Pr-formataoHTML"/>
        <w:jc w:val="both"/>
        <w:rPr>
          <w:rFonts w:ascii="Arial" w:hAnsi="Arial" w:cs="Arial"/>
          <w:sz w:val="18"/>
          <w:szCs w:val="18"/>
          <w:lang w:val="en-US"/>
        </w:rPr>
      </w:pPr>
      <w:r w:rsidRPr="00A42DD8">
        <w:rPr>
          <w:rFonts w:ascii="Arial" w:hAnsi="Arial" w:cs="Arial"/>
          <w:b/>
          <w:bCs/>
          <w:sz w:val="18"/>
          <w:szCs w:val="18"/>
          <w:lang w:val="en-US"/>
        </w:rPr>
        <w:t>ABSTRACT</w:t>
      </w:r>
      <w:r w:rsidR="004C6474" w:rsidRPr="00A42DD8">
        <w:rPr>
          <w:rFonts w:ascii="Arial" w:hAnsi="Arial" w:cs="Arial"/>
          <w:sz w:val="18"/>
          <w:szCs w:val="18"/>
          <w:lang w:val="en-US"/>
        </w:rPr>
        <w:t xml:space="preserve">: </w:t>
      </w:r>
      <w:r w:rsidR="009119C9" w:rsidRPr="00A42DD8">
        <w:rPr>
          <w:rFonts w:ascii="Arial" w:hAnsi="Arial" w:cs="Arial"/>
          <w:sz w:val="18"/>
          <w:szCs w:val="18"/>
          <w:lang w:val="en-US"/>
        </w:rPr>
        <w:t xml:space="preserve">The main objective of this work is to critically report the current environmental context of the </w:t>
      </w:r>
      <w:r w:rsidR="006E0393" w:rsidRPr="00A42DD8">
        <w:rPr>
          <w:rFonts w:ascii="Arial" w:hAnsi="Arial" w:cs="Arial"/>
          <w:sz w:val="18"/>
          <w:szCs w:val="18"/>
          <w:lang w:val="en-US"/>
        </w:rPr>
        <w:t>Riverside A</w:t>
      </w:r>
      <w:r w:rsidR="009119C9" w:rsidRPr="00A42DD8">
        <w:rPr>
          <w:rFonts w:ascii="Arial" w:hAnsi="Arial" w:cs="Arial"/>
          <w:sz w:val="18"/>
          <w:szCs w:val="18"/>
          <w:lang w:val="en-US"/>
        </w:rPr>
        <w:t xml:space="preserve">venue in Floriano-PI, highlighting the anthropogenic impact on environmental health, the risks of disease contagion, especially for its visitors, and the actions of the local government, which dumps sewage into the </w:t>
      </w:r>
      <w:proofErr w:type="spellStart"/>
      <w:r w:rsidR="009119C9" w:rsidRPr="00A42DD8">
        <w:rPr>
          <w:rFonts w:ascii="Arial" w:hAnsi="Arial" w:cs="Arial"/>
          <w:sz w:val="18"/>
          <w:szCs w:val="18"/>
          <w:lang w:val="en-US"/>
        </w:rPr>
        <w:t>Parnaíba</w:t>
      </w:r>
      <w:proofErr w:type="spellEnd"/>
      <w:r w:rsidR="009119C9" w:rsidRPr="00A42DD8">
        <w:rPr>
          <w:rFonts w:ascii="Arial" w:hAnsi="Arial" w:cs="Arial"/>
          <w:sz w:val="18"/>
          <w:szCs w:val="18"/>
          <w:lang w:val="en-US"/>
        </w:rPr>
        <w:t xml:space="preserve"> River. In methodological terms, the research is empirical and qualitative in nature, with the main modality being the case study. Through field research, carried out between February and March 2024, the investigation of the object took place in </w:t>
      </w:r>
      <w:proofErr w:type="gramStart"/>
      <w:r w:rsidR="009119C9" w:rsidRPr="00A42DD8">
        <w:rPr>
          <w:rFonts w:ascii="Arial" w:hAnsi="Arial" w:cs="Arial"/>
          <w:sz w:val="18"/>
          <w:szCs w:val="18"/>
          <w:lang w:val="en-US"/>
        </w:rPr>
        <w:t>loco</w:t>
      </w:r>
      <w:proofErr w:type="gramEnd"/>
      <w:r w:rsidR="009119C9" w:rsidRPr="00A42DD8">
        <w:rPr>
          <w:rFonts w:ascii="Arial" w:hAnsi="Arial" w:cs="Arial"/>
          <w:sz w:val="18"/>
          <w:szCs w:val="18"/>
          <w:lang w:val="en-US"/>
        </w:rPr>
        <w:t xml:space="preserve">. The results point to the lack of environmental awareness of residents regarding the irregular disposal of garbage in the </w:t>
      </w:r>
      <w:proofErr w:type="spellStart"/>
      <w:r w:rsidR="009119C9" w:rsidRPr="00A42DD8">
        <w:rPr>
          <w:rFonts w:ascii="Arial" w:hAnsi="Arial" w:cs="Arial"/>
          <w:sz w:val="18"/>
          <w:szCs w:val="18"/>
          <w:lang w:val="en-US"/>
        </w:rPr>
        <w:t>Parnaíba</w:t>
      </w:r>
      <w:proofErr w:type="spellEnd"/>
      <w:r w:rsidR="009119C9" w:rsidRPr="00A42DD8">
        <w:rPr>
          <w:rFonts w:ascii="Arial" w:hAnsi="Arial" w:cs="Arial"/>
          <w:sz w:val="18"/>
          <w:szCs w:val="18"/>
          <w:lang w:val="en-US"/>
        </w:rPr>
        <w:t xml:space="preserve"> River and its banks. In this sense, the need for inspection and application of fines for those who dispose of waste in the river and its surroundings is emphasized, in addition to the creation of cleaning campaigns to give a new reformulation to the landscape that makes up the most visited part of the city. Also, Environmental Education actions could be carried out both on the </w:t>
      </w:r>
      <w:r w:rsidR="006E0393" w:rsidRPr="00A42DD8">
        <w:rPr>
          <w:rFonts w:ascii="Arial" w:hAnsi="Arial" w:cs="Arial"/>
          <w:sz w:val="18"/>
          <w:szCs w:val="18"/>
          <w:lang w:val="en-US"/>
        </w:rPr>
        <w:t>avenue</w:t>
      </w:r>
      <w:r w:rsidR="009119C9" w:rsidRPr="00A42DD8">
        <w:rPr>
          <w:rFonts w:ascii="Arial" w:hAnsi="Arial" w:cs="Arial"/>
          <w:sz w:val="18"/>
          <w:szCs w:val="18"/>
          <w:lang w:val="en-US"/>
        </w:rPr>
        <w:t xml:space="preserve"> and in schools, aiming to raise awareness among children and young people about the importance of a clean city and the </w:t>
      </w:r>
      <w:proofErr w:type="spellStart"/>
      <w:r w:rsidR="009119C9" w:rsidRPr="00A42DD8">
        <w:rPr>
          <w:rFonts w:ascii="Arial" w:hAnsi="Arial" w:cs="Arial"/>
          <w:sz w:val="18"/>
          <w:szCs w:val="18"/>
          <w:lang w:val="en-US"/>
        </w:rPr>
        <w:t>Parnaíba</w:t>
      </w:r>
      <w:proofErr w:type="spellEnd"/>
      <w:r w:rsidR="009119C9" w:rsidRPr="00A42DD8">
        <w:rPr>
          <w:rFonts w:ascii="Arial" w:hAnsi="Arial" w:cs="Arial"/>
          <w:sz w:val="18"/>
          <w:szCs w:val="18"/>
          <w:lang w:val="en-US"/>
        </w:rPr>
        <w:t xml:space="preserve"> River for the maintenance of future generations.</w:t>
      </w:r>
    </w:p>
    <w:p w14:paraId="17E914F3" w14:textId="77777777" w:rsidR="009119C9" w:rsidRPr="00A42DD8" w:rsidRDefault="009119C9" w:rsidP="004C6474">
      <w:pPr>
        <w:pStyle w:val="Pr-formataoHTML"/>
        <w:jc w:val="both"/>
        <w:rPr>
          <w:rFonts w:ascii="Arial" w:hAnsi="Arial" w:cs="Arial"/>
          <w:sz w:val="18"/>
          <w:szCs w:val="18"/>
          <w:lang w:val="en-US"/>
        </w:rPr>
      </w:pPr>
    </w:p>
    <w:p w14:paraId="2E99086E" w14:textId="0DE6ABE4" w:rsidR="004C6474" w:rsidRDefault="0059130A" w:rsidP="004C6474">
      <w:pPr>
        <w:pStyle w:val="Pr-formataoHTML"/>
        <w:rPr>
          <w:rFonts w:ascii="Arial" w:hAnsi="Arial" w:cs="Arial"/>
          <w:sz w:val="18"/>
          <w:szCs w:val="18"/>
          <w:lang w:val="en-US"/>
        </w:rPr>
      </w:pPr>
      <w:r w:rsidRPr="00A42DD8">
        <w:rPr>
          <w:rFonts w:ascii="Arial" w:hAnsi="Arial" w:cs="Arial"/>
          <w:b/>
          <w:bCs/>
          <w:sz w:val="18"/>
          <w:szCs w:val="18"/>
          <w:lang w:val="en-US"/>
        </w:rPr>
        <w:t>KEYWORDS</w:t>
      </w:r>
      <w:r w:rsidRPr="00A42DD8">
        <w:rPr>
          <w:rFonts w:ascii="Arial" w:hAnsi="Arial" w:cs="Arial"/>
          <w:sz w:val="18"/>
          <w:szCs w:val="18"/>
          <w:lang w:val="en-US"/>
        </w:rPr>
        <w:t xml:space="preserve">: </w:t>
      </w:r>
      <w:r w:rsidR="009119C9" w:rsidRPr="00A42DD8">
        <w:rPr>
          <w:rFonts w:ascii="Arial" w:hAnsi="Arial" w:cs="Arial"/>
          <w:sz w:val="18"/>
          <w:szCs w:val="18"/>
          <w:lang w:val="en-US"/>
        </w:rPr>
        <w:t>public space, environmental impacts, environmental health.</w:t>
      </w:r>
    </w:p>
    <w:p w14:paraId="6FA162BF" w14:textId="77777777" w:rsidR="00A42DD8" w:rsidRPr="00A42DD8" w:rsidRDefault="00A42DD8" w:rsidP="004C6474">
      <w:pPr>
        <w:pStyle w:val="Pr-formataoHTML"/>
        <w:rPr>
          <w:rFonts w:ascii="Arial" w:hAnsi="Arial" w:cs="Arial"/>
          <w:sz w:val="18"/>
          <w:szCs w:val="18"/>
          <w:lang w:val="en-US"/>
        </w:rPr>
      </w:pPr>
    </w:p>
    <w:p w14:paraId="058D70EF" w14:textId="7811BA73" w:rsidR="0059130A" w:rsidRPr="00825371" w:rsidRDefault="0059130A" w:rsidP="0059130A">
      <w:pPr>
        <w:pStyle w:val="NormalWeb"/>
        <w:shd w:val="clear" w:color="auto" w:fill="FFFFFF"/>
        <w:spacing w:before="0" w:beforeAutospacing="0" w:after="0" w:afterAutospacing="0" w:line="375" w:lineRule="atLeast"/>
        <w:rPr>
          <w:rFonts w:ascii="Segoe UI" w:hAnsi="Segoe UI" w:cs="Segoe UI"/>
          <w:sz w:val="21"/>
          <w:szCs w:val="21"/>
        </w:rPr>
      </w:pPr>
      <w:r w:rsidRPr="00825371">
        <w:rPr>
          <w:rFonts w:ascii="Segoe UI" w:hAnsi="Segoe UI" w:cs="Segoe UI"/>
          <w:sz w:val="21"/>
          <w:szCs w:val="21"/>
        </w:rPr>
        <w:lastRenderedPageBreak/>
        <w:t>_________________________________________________________________________________</w:t>
      </w:r>
      <w:r w:rsidR="00A42DD8">
        <w:rPr>
          <w:rFonts w:ascii="Segoe UI" w:hAnsi="Segoe UI" w:cs="Segoe UI"/>
          <w:sz w:val="21"/>
          <w:szCs w:val="21"/>
        </w:rPr>
        <w:t>_____________________</w:t>
      </w:r>
    </w:p>
    <w:p w14:paraId="26E0630E" w14:textId="0247B4F9" w:rsidR="0059130A" w:rsidRPr="00825371" w:rsidRDefault="00A42DD8" w:rsidP="0059130A">
      <w:pPr>
        <w:pStyle w:val="NormalWeb"/>
        <w:shd w:val="clear" w:color="auto" w:fill="FFFFFF"/>
        <w:spacing w:before="0" w:beforeAutospacing="0" w:after="0" w:afterAutospacing="0" w:line="375" w:lineRule="atLeast"/>
        <w:rPr>
          <w:rFonts w:ascii="Arial" w:hAnsi="Arial" w:cs="Arial"/>
          <w:b/>
          <w:bCs/>
        </w:rPr>
      </w:pPr>
      <w:r>
        <w:rPr>
          <w:rFonts w:ascii="Arial" w:hAnsi="Arial" w:cs="Arial"/>
          <w:b/>
          <w:bCs/>
        </w:rPr>
        <w:t>I</w:t>
      </w:r>
      <w:r w:rsidRPr="00825371">
        <w:rPr>
          <w:rFonts w:ascii="Arial" w:hAnsi="Arial" w:cs="Arial"/>
          <w:b/>
          <w:bCs/>
        </w:rPr>
        <w:t>ntrodução</w:t>
      </w:r>
    </w:p>
    <w:p w14:paraId="04CFE40A" w14:textId="77777777" w:rsidR="009119C9" w:rsidRPr="00825371" w:rsidRDefault="009119C9" w:rsidP="009119C9">
      <w:pPr>
        <w:pStyle w:val="NormalWeb"/>
        <w:shd w:val="clear" w:color="auto" w:fill="FFFFFF"/>
        <w:spacing w:before="0" w:beforeAutospacing="0" w:after="0" w:afterAutospacing="0"/>
        <w:rPr>
          <w:rFonts w:ascii="Arial" w:hAnsi="Arial" w:cs="Arial"/>
          <w:b/>
          <w:bCs/>
        </w:rPr>
      </w:pPr>
    </w:p>
    <w:p w14:paraId="7E837BA4" w14:textId="31EDC085" w:rsidR="009119C9" w:rsidRPr="00825371" w:rsidRDefault="009119C9" w:rsidP="009119C9">
      <w:pPr>
        <w:widowControl w:val="0"/>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A busca pela qualidade de vida na contemporaneidade proporcionou que fossem criados, em muitas cidades brasileiras, espaços públicos visíveis, principalmente centrais e turísticos (Serpa, 2004), para a realização de atividades físicas em suas múltiplas modalidades </w:t>
      </w:r>
      <w:proofErr w:type="gramStart"/>
      <w:r w:rsidRPr="00825371">
        <w:rPr>
          <w:rFonts w:ascii="Arial" w:eastAsia="Times New Roman" w:hAnsi="Arial" w:cs="Arial"/>
        </w:rPr>
        <w:t>e também</w:t>
      </w:r>
      <w:proofErr w:type="gramEnd"/>
      <w:r w:rsidRPr="00825371">
        <w:rPr>
          <w:rFonts w:ascii="Arial" w:eastAsia="Times New Roman" w:hAnsi="Arial" w:cs="Arial"/>
        </w:rPr>
        <w:t xml:space="preserve"> para visitação. </w:t>
      </w:r>
      <w:r w:rsidR="000F6EFE" w:rsidRPr="00825371">
        <w:rPr>
          <w:rFonts w:ascii="Arial" w:eastAsia="Times New Roman" w:hAnsi="Arial" w:cs="Arial"/>
        </w:rPr>
        <w:t>São áreas</w:t>
      </w:r>
      <w:r w:rsidR="00756258" w:rsidRPr="00825371">
        <w:rPr>
          <w:rFonts w:ascii="Arial" w:eastAsia="Times New Roman" w:hAnsi="Arial" w:cs="Arial"/>
        </w:rPr>
        <w:t xml:space="preserve"> de lazer que, sobretudo, a partir da expansão urbana, ganharam espaço e se tornaram um refúgio em meio </w:t>
      </w:r>
      <w:r w:rsidR="000F6EFE" w:rsidRPr="00825371">
        <w:rPr>
          <w:rFonts w:ascii="Arial" w:eastAsia="Times New Roman" w:hAnsi="Arial" w:cs="Arial"/>
        </w:rPr>
        <w:t>à</w:t>
      </w:r>
      <w:r w:rsidR="00756258" w:rsidRPr="00825371">
        <w:rPr>
          <w:rFonts w:ascii="Arial" w:eastAsia="Times New Roman" w:hAnsi="Arial" w:cs="Arial"/>
        </w:rPr>
        <w:t xml:space="preserve"> agitada vida na cidade.</w:t>
      </w:r>
    </w:p>
    <w:p w14:paraId="3D2F409F" w14:textId="4578685D" w:rsidR="009119C9" w:rsidRPr="00825371" w:rsidRDefault="009119C9" w:rsidP="009119C9">
      <w:pPr>
        <w:widowControl w:val="0"/>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Em Floriano-PI, às margens do Rio Parnaíba, há um cais e restaurantes, como o Flutuante, que atraem diversos turistas. Bem próximo a estes, é possível realizar corridas, caminhadas e até mesmo o ciclismo em 1,1 km, o que influencia diretamente no bem-estar social, proporcionando qualidade de vida e saúde à população local. </w:t>
      </w:r>
    </w:p>
    <w:p w14:paraId="58CEDFF6" w14:textId="760B7C11" w:rsidR="009119C9" w:rsidRPr="00825371" w:rsidRDefault="009119C9" w:rsidP="009119C9">
      <w:pPr>
        <w:widowControl w:val="0"/>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No entanto, apesar da importância da pista de caminhada e ciclismo na </w:t>
      </w:r>
      <w:r w:rsidR="00DC390E">
        <w:rPr>
          <w:rFonts w:ascii="Arial" w:eastAsia="Times New Roman" w:hAnsi="Arial" w:cs="Arial"/>
        </w:rPr>
        <w:t>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a poluição causada pelo descarte inadequado do lixo no Rio Parnaíba e nas margens de todo o percurso destinado às atividades físicas coloca em cheque a saúde do meio ambiente e traz riscos relacionados à proliferação de doenças, como a dengue e outras, interferindo diretamente no bem-estar social. </w:t>
      </w:r>
      <w:r w:rsidR="00CD2E63" w:rsidRPr="00825371">
        <w:rPr>
          <w:rFonts w:ascii="Arial" w:eastAsia="Times New Roman" w:hAnsi="Arial" w:cs="Arial"/>
        </w:rPr>
        <w:t xml:space="preserve">Uma realidade que demonstra </w:t>
      </w:r>
      <w:r w:rsidR="00752ABE">
        <w:rPr>
          <w:rFonts w:ascii="Arial" w:eastAsia="Times New Roman" w:hAnsi="Arial" w:cs="Arial"/>
        </w:rPr>
        <w:t>a</w:t>
      </w:r>
      <w:r w:rsidR="00CD2E63" w:rsidRPr="00825371">
        <w:rPr>
          <w:rFonts w:ascii="Arial" w:eastAsia="Times New Roman" w:hAnsi="Arial" w:cs="Arial"/>
        </w:rPr>
        <w:t xml:space="preserve"> pertinência de ações voltadas </w:t>
      </w:r>
      <w:r w:rsidR="00752ABE">
        <w:rPr>
          <w:rFonts w:ascii="Arial" w:eastAsia="Times New Roman" w:hAnsi="Arial" w:cs="Arial"/>
        </w:rPr>
        <w:t>à</w:t>
      </w:r>
      <w:r w:rsidR="00CD2E63" w:rsidRPr="00825371">
        <w:rPr>
          <w:rFonts w:ascii="Arial" w:eastAsia="Times New Roman" w:hAnsi="Arial" w:cs="Arial"/>
        </w:rPr>
        <w:t xml:space="preserve"> recuperação da área utilizada para descarte irregular de resíduos e, também, para sensibilização ambiental dos munícipes.</w:t>
      </w:r>
    </w:p>
    <w:p w14:paraId="1372D628" w14:textId="583E54FA" w:rsidR="009119C9" w:rsidRPr="00825371" w:rsidRDefault="009119C9" w:rsidP="009119C9">
      <w:pPr>
        <w:widowControl w:val="0"/>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 Diante do exposto, este trabalho tem como principal objetivo relatar criticamente o atual contexto ambiental da </w:t>
      </w:r>
      <w:r w:rsidR="00DC390E">
        <w:rPr>
          <w:rFonts w:ascii="Arial" w:eastAsia="Times New Roman" w:hAnsi="Arial" w:cs="Arial"/>
        </w:rPr>
        <w:t>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de Floriano-PI, destacando o impacto antrópico para a saúde ambiental, os riscos de contágio de doenças, principalmente para seus frequentadores, e a atuação do governo local, que despeja esgoto no Rio Parnaíba. </w:t>
      </w:r>
      <w:r w:rsidR="00CD2E63" w:rsidRPr="00825371">
        <w:rPr>
          <w:rFonts w:ascii="Arial" w:eastAsia="Times New Roman" w:hAnsi="Arial" w:cs="Arial"/>
        </w:rPr>
        <w:t>Assim, será viável identificar as possibilidades de enfrentamento, em curto, médio e longo prazo, frente à problemática apresentada no contexto local.</w:t>
      </w:r>
    </w:p>
    <w:p w14:paraId="7FF13958" w14:textId="77777777" w:rsidR="00F8489B" w:rsidRPr="00825371" w:rsidRDefault="00F8489B" w:rsidP="0023229C">
      <w:pPr>
        <w:spacing w:after="0" w:line="360" w:lineRule="auto"/>
        <w:ind w:firstLine="567"/>
        <w:jc w:val="both"/>
        <w:rPr>
          <w:rFonts w:ascii="Arial" w:eastAsia="Times New Roman" w:hAnsi="Arial" w:cs="Arial"/>
          <w:sz w:val="20"/>
        </w:rPr>
      </w:pPr>
    </w:p>
    <w:p w14:paraId="3C03FB45" w14:textId="3D47FDC5" w:rsidR="00F8489B" w:rsidRPr="00825371" w:rsidRDefault="00A42DD8" w:rsidP="00F8489B">
      <w:pPr>
        <w:widowControl w:val="0"/>
        <w:pBdr>
          <w:top w:val="nil"/>
          <w:left w:val="nil"/>
          <w:bottom w:val="nil"/>
          <w:right w:val="nil"/>
          <w:between w:val="nil"/>
        </w:pBdr>
        <w:spacing w:after="0" w:line="360" w:lineRule="auto"/>
        <w:jc w:val="both"/>
        <w:rPr>
          <w:rFonts w:ascii="Arial" w:eastAsia="Times New Roman" w:hAnsi="Arial" w:cs="Arial"/>
          <w:b/>
        </w:rPr>
      </w:pPr>
      <w:r>
        <w:rPr>
          <w:rFonts w:ascii="Arial" w:eastAsia="Times New Roman" w:hAnsi="Arial" w:cs="Arial"/>
          <w:b/>
        </w:rPr>
        <w:t>P</w:t>
      </w:r>
      <w:r w:rsidRPr="00825371">
        <w:rPr>
          <w:rFonts w:ascii="Arial" w:eastAsia="Times New Roman" w:hAnsi="Arial" w:cs="Arial"/>
          <w:b/>
        </w:rPr>
        <w:t>rocedimentos metodológicos</w:t>
      </w:r>
    </w:p>
    <w:p w14:paraId="7FCB5689" w14:textId="77777777" w:rsidR="00F8489B" w:rsidRPr="00825371" w:rsidRDefault="00F8489B" w:rsidP="00F8489B">
      <w:pPr>
        <w:widowControl w:val="0"/>
        <w:pBdr>
          <w:top w:val="nil"/>
          <w:left w:val="nil"/>
          <w:bottom w:val="nil"/>
          <w:right w:val="nil"/>
          <w:between w:val="nil"/>
        </w:pBdr>
        <w:spacing w:after="0" w:line="240" w:lineRule="auto"/>
        <w:jc w:val="both"/>
        <w:rPr>
          <w:rFonts w:ascii="Arial" w:eastAsia="Times New Roman" w:hAnsi="Arial" w:cs="Arial"/>
          <w:b/>
        </w:rPr>
      </w:pPr>
    </w:p>
    <w:p w14:paraId="43CC0420" w14:textId="3ABC5E13" w:rsidR="007A7732" w:rsidRPr="00825371" w:rsidRDefault="00F8489B" w:rsidP="00F8489B">
      <w:pPr>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Este estudo está sendo desenvolvido na cidade de Floriano, </w:t>
      </w:r>
      <w:r w:rsidR="0015050C">
        <w:rPr>
          <w:rFonts w:ascii="Arial" w:eastAsia="Times New Roman" w:hAnsi="Arial" w:cs="Arial"/>
        </w:rPr>
        <w:t>cidade localizada no Nordeste brasileiro, no estado do</w:t>
      </w:r>
      <w:r w:rsidRPr="00825371">
        <w:rPr>
          <w:rFonts w:ascii="Arial" w:eastAsia="Times New Roman" w:hAnsi="Arial" w:cs="Arial"/>
        </w:rPr>
        <w:t xml:space="preserve"> Piauí</w:t>
      </w:r>
      <w:r w:rsidR="007A7732" w:rsidRPr="00825371">
        <w:rPr>
          <w:rFonts w:ascii="Arial" w:eastAsia="Times New Roman" w:hAnsi="Arial" w:cs="Arial"/>
        </w:rPr>
        <w:t xml:space="preserve"> (Figura 1)</w:t>
      </w:r>
      <w:r w:rsidRPr="00825371">
        <w:rPr>
          <w:rFonts w:ascii="Arial" w:eastAsia="Times New Roman" w:hAnsi="Arial" w:cs="Arial"/>
        </w:rPr>
        <w:t xml:space="preserve">. </w:t>
      </w:r>
    </w:p>
    <w:p w14:paraId="133B9C01" w14:textId="70FF7B26" w:rsidR="007A7732" w:rsidRDefault="007A7732" w:rsidP="002504C9">
      <w:pPr>
        <w:pBdr>
          <w:top w:val="nil"/>
          <w:left w:val="nil"/>
          <w:bottom w:val="nil"/>
          <w:right w:val="nil"/>
          <w:between w:val="nil"/>
        </w:pBdr>
        <w:spacing w:after="0" w:line="360" w:lineRule="auto"/>
        <w:rPr>
          <w:rFonts w:ascii="Arial" w:eastAsia="Times New Roman" w:hAnsi="Arial" w:cs="Arial"/>
        </w:rPr>
      </w:pPr>
    </w:p>
    <w:p w14:paraId="6D0FA3BD" w14:textId="77777777" w:rsidR="00A42DD8" w:rsidRPr="00825371" w:rsidRDefault="00A42DD8" w:rsidP="002504C9">
      <w:pPr>
        <w:pBdr>
          <w:top w:val="nil"/>
          <w:left w:val="nil"/>
          <w:bottom w:val="nil"/>
          <w:right w:val="nil"/>
          <w:between w:val="nil"/>
        </w:pBdr>
        <w:spacing w:after="0" w:line="360" w:lineRule="auto"/>
        <w:rPr>
          <w:rFonts w:ascii="Arial" w:eastAsia="Times New Roman" w:hAnsi="Arial" w:cs="Arial"/>
        </w:rPr>
      </w:pPr>
    </w:p>
    <w:p w14:paraId="1424576B" w14:textId="513A6C07" w:rsidR="00CE0B3E" w:rsidRPr="00825371" w:rsidRDefault="00CE0B3E" w:rsidP="002504C9">
      <w:pPr>
        <w:pBdr>
          <w:top w:val="nil"/>
          <w:left w:val="nil"/>
          <w:bottom w:val="nil"/>
          <w:right w:val="nil"/>
          <w:between w:val="nil"/>
        </w:pBdr>
        <w:spacing w:after="0" w:line="360" w:lineRule="auto"/>
        <w:rPr>
          <w:rFonts w:ascii="Arial" w:eastAsia="Times New Roman" w:hAnsi="Arial" w:cs="Arial"/>
        </w:rPr>
      </w:pPr>
    </w:p>
    <w:p w14:paraId="494F1F4F" w14:textId="77777777" w:rsidR="00CE0B3E" w:rsidRPr="00825371" w:rsidRDefault="00CE0B3E" w:rsidP="002504C9">
      <w:pPr>
        <w:pBdr>
          <w:top w:val="nil"/>
          <w:left w:val="nil"/>
          <w:bottom w:val="nil"/>
          <w:right w:val="nil"/>
          <w:between w:val="nil"/>
        </w:pBdr>
        <w:spacing w:after="0" w:line="360" w:lineRule="auto"/>
        <w:rPr>
          <w:rFonts w:ascii="Arial" w:eastAsia="Times New Roman" w:hAnsi="Arial" w:cs="Arial"/>
        </w:rPr>
      </w:pPr>
    </w:p>
    <w:p w14:paraId="032C12B2" w14:textId="6268A40C" w:rsidR="007A7732" w:rsidRPr="00825371" w:rsidRDefault="007A7732" w:rsidP="00CE0B3E">
      <w:pPr>
        <w:pBdr>
          <w:top w:val="nil"/>
          <w:left w:val="nil"/>
          <w:bottom w:val="nil"/>
          <w:right w:val="nil"/>
          <w:between w:val="nil"/>
        </w:pBdr>
        <w:spacing w:after="0" w:line="240" w:lineRule="auto"/>
        <w:jc w:val="center"/>
        <w:rPr>
          <w:rFonts w:ascii="Arial" w:eastAsia="Times New Roman" w:hAnsi="Arial" w:cs="Arial"/>
        </w:rPr>
      </w:pPr>
      <w:r w:rsidRPr="00825371">
        <w:rPr>
          <w:rFonts w:ascii="Arial" w:eastAsia="Times New Roman" w:hAnsi="Arial" w:cs="Arial"/>
        </w:rPr>
        <w:lastRenderedPageBreak/>
        <w:t>Figura 1. Mapa de localização de Floriano-PI</w:t>
      </w:r>
    </w:p>
    <w:p w14:paraId="2934E6ED" w14:textId="2C3DA86D" w:rsidR="007A7732" w:rsidRPr="00825371" w:rsidRDefault="007A7732" w:rsidP="00CE0B3E">
      <w:pPr>
        <w:pStyle w:val="NormalWeb"/>
        <w:spacing w:before="0" w:beforeAutospacing="0" w:after="0" w:afterAutospacing="0"/>
        <w:jc w:val="center"/>
      </w:pPr>
      <w:r w:rsidRPr="00825371">
        <w:rPr>
          <w:noProof/>
        </w:rPr>
        <w:drawing>
          <wp:inline distT="0" distB="0" distL="0" distR="0" wp14:anchorId="530A18B2" wp14:editId="0C7600C8">
            <wp:extent cx="4769443" cy="4471353"/>
            <wp:effectExtent l="0" t="0" r="0" b="5715"/>
            <wp:docPr id="6" name="Imagem 6" descr="C:\Users\55839\Downloads\20241205_212854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5839\Downloads\20241205_212854_0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0829" cy="4482028"/>
                    </a:xfrm>
                    <a:prstGeom prst="rect">
                      <a:avLst/>
                    </a:prstGeom>
                    <a:noFill/>
                    <a:ln>
                      <a:noFill/>
                    </a:ln>
                  </pic:spPr>
                </pic:pic>
              </a:graphicData>
            </a:graphic>
          </wp:inline>
        </w:drawing>
      </w:r>
    </w:p>
    <w:p w14:paraId="54733124" w14:textId="6F106541" w:rsidR="007A7732" w:rsidRPr="00825371" w:rsidRDefault="007A7732" w:rsidP="00CE0B3E">
      <w:pPr>
        <w:pStyle w:val="NormalWeb"/>
        <w:spacing w:before="0" w:beforeAutospacing="0" w:after="0" w:afterAutospacing="0"/>
        <w:jc w:val="center"/>
        <w:rPr>
          <w:rFonts w:ascii="Arial" w:hAnsi="Arial" w:cs="Arial"/>
          <w:sz w:val="20"/>
          <w:szCs w:val="20"/>
        </w:rPr>
      </w:pPr>
      <w:r w:rsidRPr="00825371">
        <w:rPr>
          <w:rFonts w:ascii="Arial" w:hAnsi="Arial" w:cs="Arial"/>
          <w:sz w:val="20"/>
          <w:szCs w:val="20"/>
        </w:rPr>
        <w:t>Fonte:</w:t>
      </w:r>
      <w:r w:rsidR="00CE0B3E" w:rsidRPr="00825371">
        <w:rPr>
          <w:rFonts w:ascii="Arial" w:hAnsi="Arial" w:cs="Arial"/>
          <w:sz w:val="20"/>
          <w:szCs w:val="20"/>
        </w:rPr>
        <w:t xml:space="preserve"> o</w:t>
      </w:r>
      <w:r w:rsidRPr="00825371">
        <w:rPr>
          <w:rFonts w:ascii="Arial" w:hAnsi="Arial" w:cs="Arial"/>
          <w:sz w:val="20"/>
          <w:szCs w:val="20"/>
        </w:rPr>
        <w:t xml:space="preserve">s </w:t>
      </w:r>
      <w:r w:rsidR="00CE0B3E" w:rsidRPr="00825371">
        <w:rPr>
          <w:rFonts w:ascii="Arial" w:hAnsi="Arial" w:cs="Arial"/>
          <w:sz w:val="20"/>
          <w:szCs w:val="20"/>
        </w:rPr>
        <w:t xml:space="preserve">próprios </w:t>
      </w:r>
      <w:r w:rsidRPr="00825371">
        <w:rPr>
          <w:rFonts w:ascii="Arial" w:hAnsi="Arial" w:cs="Arial"/>
          <w:sz w:val="20"/>
          <w:szCs w:val="20"/>
        </w:rPr>
        <w:t>autores (2024) a partir do IBGE (2023)</w:t>
      </w:r>
    </w:p>
    <w:p w14:paraId="5FFB3764" w14:textId="77777777" w:rsidR="00CE0B3E" w:rsidRPr="00825371" w:rsidRDefault="00CE0B3E" w:rsidP="007A7732">
      <w:pPr>
        <w:pBdr>
          <w:top w:val="nil"/>
          <w:left w:val="nil"/>
          <w:bottom w:val="nil"/>
          <w:right w:val="nil"/>
          <w:between w:val="nil"/>
        </w:pBdr>
        <w:spacing w:after="0" w:line="360" w:lineRule="auto"/>
        <w:ind w:firstLine="567"/>
        <w:jc w:val="both"/>
        <w:rPr>
          <w:rFonts w:ascii="Arial" w:eastAsia="Times New Roman" w:hAnsi="Arial" w:cs="Arial"/>
        </w:rPr>
      </w:pPr>
    </w:p>
    <w:p w14:paraId="0F46B07E" w14:textId="17AF1601" w:rsidR="007A7732" w:rsidRPr="00825371" w:rsidRDefault="00F8489B" w:rsidP="007A7732">
      <w:pPr>
        <w:pBdr>
          <w:top w:val="nil"/>
          <w:left w:val="nil"/>
          <w:bottom w:val="nil"/>
          <w:right w:val="nil"/>
          <w:between w:val="nil"/>
        </w:pBdr>
        <w:spacing w:after="0" w:line="360" w:lineRule="auto"/>
        <w:ind w:firstLine="567"/>
        <w:jc w:val="both"/>
        <w:rPr>
          <w:rFonts w:ascii="Arial" w:eastAsia="Times New Roman" w:hAnsi="Arial" w:cs="Arial"/>
          <w:highlight w:val="white"/>
        </w:rPr>
      </w:pPr>
      <w:r w:rsidRPr="00825371">
        <w:rPr>
          <w:rFonts w:ascii="Arial" w:eastAsia="Times New Roman" w:hAnsi="Arial" w:cs="Arial"/>
        </w:rPr>
        <w:t>Segundo o Instituto Brasileiro de Geografia e Estatística (IBGE, 2023), o município</w:t>
      </w:r>
      <w:r w:rsidR="007A7732" w:rsidRPr="00825371">
        <w:rPr>
          <w:rFonts w:ascii="Arial" w:eastAsia="Times New Roman" w:hAnsi="Arial" w:cs="Arial"/>
        </w:rPr>
        <w:t xml:space="preserve"> supracitado</w:t>
      </w:r>
      <w:r w:rsidRPr="00825371">
        <w:rPr>
          <w:rFonts w:ascii="Arial" w:eastAsia="Times New Roman" w:hAnsi="Arial" w:cs="Arial"/>
        </w:rPr>
        <w:t xml:space="preserve"> possui uma população de 62</w:t>
      </w:r>
      <w:r w:rsidR="00825371" w:rsidRPr="00825371">
        <w:rPr>
          <w:rFonts w:ascii="Arial" w:eastAsia="Times New Roman" w:hAnsi="Arial" w:cs="Arial"/>
          <w:sz w:val="10"/>
          <w:szCs w:val="10"/>
        </w:rPr>
        <w:t xml:space="preserve"> </w:t>
      </w:r>
      <w:r w:rsidRPr="00825371">
        <w:rPr>
          <w:rFonts w:ascii="Arial" w:eastAsia="Times New Roman" w:hAnsi="Arial" w:cs="Arial"/>
        </w:rPr>
        <w:t xml:space="preserve">036 habitantes, com uma área territorial </w:t>
      </w:r>
      <w:r w:rsidRPr="00825371">
        <w:rPr>
          <w:rFonts w:ascii="Arial" w:eastAsia="Times New Roman" w:hAnsi="Arial" w:cs="Arial"/>
          <w:highlight w:val="white"/>
        </w:rPr>
        <w:t>de 3.407,979 km², o que o coloca na posição 12 de 224 municípios do estado do Piauí e na posição 446 de 5570 entre todos os municípios do Brasil.</w:t>
      </w:r>
    </w:p>
    <w:p w14:paraId="10076DC6" w14:textId="7C77E6FE" w:rsidR="00F8489B" w:rsidRPr="00825371" w:rsidRDefault="00F8489B" w:rsidP="00F8489B">
      <w:pPr>
        <w:pBdr>
          <w:top w:val="nil"/>
          <w:left w:val="nil"/>
          <w:bottom w:val="nil"/>
          <w:right w:val="nil"/>
          <w:between w:val="nil"/>
        </w:pBdr>
        <w:spacing w:after="0" w:line="360" w:lineRule="auto"/>
        <w:ind w:firstLine="567"/>
        <w:jc w:val="both"/>
        <w:rPr>
          <w:rFonts w:ascii="Arial" w:eastAsia="Times New Roman" w:hAnsi="Arial" w:cs="Arial"/>
          <w:highlight w:val="white"/>
        </w:rPr>
      </w:pPr>
      <w:r w:rsidRPr="00825371">
        <w:rPr>
          <w:rFonts w:ascii="Arial" w:eastAsia="Times New Roman" w:hAnsi="Arial" w:cs="Arial"/>
        </w:rPr>
        <w:t>A construção metodológica deste trabalho parte de uma pesquisa empírica e qualitativa desenvolvida por meio de um estudo de caso cujas premissas partem do princípio de caracterização abrangente, a partir da qual é possível coletar e registrar dados de um caso particular, ou coletivo, possibilitando a organização e a análise desses dados. Segundo Gil (1995), o estudo de caso não aceita um roteiro rígido para a sua delimitação, mas é possível definir quatro fases que mostram o seu delineamento: a) delimitação da unidade-caso; b) coleta de dados; c) seleção, análise e interpretação dos dados; d) elaboração do relatório.</w:t>
      </w:r>
    </w:p>
    <w:p w14:paraId="080B11A9" w14:textId="4BC9A207" w:rsidR="00F8489B" w:rsidRPr="00825371" w:rsidRDefault="00F8489B" w:rsidP="00F8489B">
      <w:pPr>
        <w:pBdr>
          <w:top w:val="nil"/>
          <w:left w:val="nil"/>
          <w:bottom w:val="nil"/>
          <w:right w:val="nil"/>
          <w:between w:val="nil"/>
        </w:pBdr>
        <w:spacing w:after="0" w:line="360" w:lineRule="auto"/>
        <w:ind w:firstLine="567"/>
        <w:jc w:val="both"/>
        <w:rPr>
          <w:rFonts w:ascii="Arial" w:eastAsia="Times New Roman" w:hAnsi="Arial" w:cs="Arial"/>
        </w:rPr>
      </w:pPr>
      <w:r w:rsidRPr="00825371">
        <w:rPr>
          <w:rFonts w:ascii="Arial" w:eastAsia="Times New Roman" w:hAnsi="Arial" w:cs="Arial"/>
        </w:rPr>
        <w:t xml:space="preserve">Como procedimentos analíticos, utilizou-se a observação participante, um tipo de investigação qualitativa que permite ao pesquisador obter uma perspectiva holística e natural </w:t>
      </w:r>
      <w:r w:rsidRPr="00825371">
        <w:rPr>
          <w:rFonts w:ascii="Arial" w:eastAsia="Times New Roman" w:hAnsi="Arial" w:cs="Arial"/>
        </w:rPr>
        <w:lastRenderedPageBreak/>
        <w:t>das matérias a serem estudadas através da interação com o objeto e os sujeitos (</w:t>
      </w:r>
      <w:proofErr w:type="spellStart"/>
      <w:r w:rsidRPr="00825371">
        <w:rPr>
          <w:rFonts w:ascii="Arial" w:eastAsia="Times New Roman" w:hAnsi="Arial" w:cs="Arial"/>
        </w:rPr>
        <w:t>Mónico</w:t>
      </w:r>
      <w:proofErr w:type="spellEnd"/>
      <w:r w:rsidRPr="00825371">
        <w:rPr>
          <w:rFonts w:ascii="Arial" w:eastAsia="Times New Roman" w:hAnsi="Arial" w:cs="Arial"/>
        </w:rPr>
        <w:t xml:space="preserve"> </w:t>
      </w:r>
      <w:r w:rsidRPr="006E0393">
        <w:rPr>
          <w:rFonts w:ascii="Arial" w:eastAsia="Times New Roman" w:hAnsi="Arial" w:cs="Arial"/>
          <w:i/>
          <w:iCs/>
        </w:rPr>
        <w:t>et al</w:t>
      </w:r>
      <w:r w:rsidRPr="00825371">
        <w:rPr>
          <w:rFonts w:ascii="Arial" w:eastAsia="Times New Roman" w:hAnsi="Arial" w:cs="Arial"/>
        </w:rPr>
        <w:t xml:space="preserve">., 2017). Por meio da pesquisa de campo, realizada entre os meses de fevereiro e março de 2024, ocorreu a investigação </w:t>
      </w:r>
      <w:r w:rsidRPr="00825371">
        <w:rPr>
          <w:rFonts w:ascii="Arial" w:eastAsia="Times New Roman" w:hAnsi="Arial" w:cs="Arial"/>
          <w:i/>
        </w:rPr>
        <w:t>in loco</w:t>
      </w:r>
      <w:r w:rsidRPr="00825371">
        <w:rPr>
          <w:rFonts w:ascii="Arial" w:eastAsia="Times New Roman" w:hAnsi="Arial" w:cs="Arial"/>
        </w:rPr>
        <w:t xml:space="preserve"> do objeto, quando foi possível dialogar, de modo informal, com moradores que frequentam a localidade e observar o processo de degradação ambiental na</w:t>
      </w:r>
      <w:r w:rsidR="00752ABE">
        <w:rPr>
          <w:rFonts w:ascii="Arial" w:eastAsia="Times New Roman" w:hAnsi="Arial" w:cs="Arial"/>
        </w:rPr>
        <w:t xml:space="preserve"> 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de Floriano, palco de um espaço público dedicado ao lazer na cidade em estudo.</w:t>
      </w:r>
    </w:p>
    <w:p w14:paraId="481FC3AF" w14:textId="02FB8BB1" w:rsidR="00F8489B" w:rsidRPr="00825371" w:rsidRDefault="00F8489B" w:rsidP="00CE0B3E">
      <w:pPr>
        <w:pBdr>
          <w:top w:val="nil"/>
          <w:left w:val="nil"/>
          <w:bottom w:val="nil"/>
          <w:right w:val="nil"/>
          <w:between w:val="nil"/>
        </w:pBdr>
        <w:spacing w:after="0" w:line="360" w:lineRule="auto"/>
        <w:ind w:firstLine="567"/>
        <w:jc w:val="both"/>
        <w:rPr>
          <w:rFonts w:ascii="Arial" w:eastAsia="Times New Roman" w:hAnsi="Arial" w:cs="Arial"/>
        </w:rPr>
      </w:pPr>
      <w:bookmarkStart w:id="0" w:name="_heading=h.gjdgxs" w:colFirst="0" w:colLast="0"/>
      <w:bookmarkEnd w:id="0"/>
      <w:r w:rsidRPr="00825371">
        <w:rPr>
          <w:rFonts w:ascii="Arial" w:eastAsia="Times New Roman" w:hAnsi="Arial" w:cs="Arial"/>
        </w:rPr>
        <w:t>Destaca-se que a presente pesquisa está em andamento, e dará continuidade durante todo o ano de 2024 e 2025, com o desenvolvimento de um projeto de pesquisa apr</w:t>
      </w:r>
      <w:r w:rsidR="00070774" w:rsidRPr="00825371">
        <w:rPr>
          <w:rFonts w:ascii="Arial" w:eastAsia="Times New Roman" w:hAnsi="Arial" w:cs="Arial"/>
        </w:rPr>
        <w:t xml:space="preserve">ovado </w:t>
      </w:r>
      <w:r w:rsidRPr="00825371">
        <w:rPr>
          <w:rFonts w:ascii="Arial" w:eastAsia="Times New Roman" w:hAnsi="Arial" w:cs="Arial"/>
        </w:rPr>
        <w:t xml:space="preserve">na Universidade Estadual do Piauí, </w:t>
      </w:r>
      <w:r w:rsidRPr="00825371">
        <w:rPr>
          <w:rFonts w:ascii="Arial" w:eastAsia="Times New Roman" w:hAnsi="Arial" w:cs="Arial"/>
          <w:i/>
        </w:rPr>
        <w:t>campus</w:t>
      </w:r>
      <w:r w:rsidRPr="00825371">
        <w:rPr>
          <w:rFonts w:ascii="Arial" w:eastAsia="Times New Roman" w:hAnsi="Arial" w:cs="Arial"/>
        </w:rPr>
        <w:t xml:space="preserve"> de Floriano, cujo objetivo é pensar em ações de Educação Ambiental que visem à diminuição da poluição na </w:t>
      </w:r>
      <w:r w:rsidR="006E0393">
        <w:rPr>
          <w:rFonts w:ascii="Arial" w:eastAsia="Times New Roman" w:hAnsi="Arial" w:cs="Arial"/>
        </w:rPr>
        <w:t>Beira-Rio</w:t>
      </w:r>
      <w:r w:rsidRPr="00825371">
        <w:rPr>
          <w:rFonts w:ascii="Arial" w:eastAsia="Times New Roman" w:hAnsi="Arial" w:cs="Arial"/>
        </w:rPr>
        <w:t xml:space="preserve"> de Floriano, através da sensibilização ambiental dos seus frequentadores. Também serão desenvolvidas atividades pelos participantes do projeto em escolas municipais e estaduais da cidade em questão. </w:t>
      </w:r>
    </w:p>
    <w:p w14:paraId="73AD0E54" w14:textId="77777777" w:rsidR="00F8489B" w:rsidRPr="00825371" w:rsidRDefault="00F8489B" w:rsidP="00CE0B3E">
      <w:pPr>
        <w:spacing w:after="0" w:line="360" w:lineRule="auto"/>
        <w:jc w:val="both"/>
        <w:rPr>
          <w:rFonts w:ascii="Arial" w:eastAsia="Times New Roman" w:hAnsi="Arial" w:cs="Arial"/>
        </w:rPr>
      </w:pPr>
    </w:p>
    <w:p w14:paraId="655990B0" w14:textId="77777777" w:rsidR="00A42DD8" w:rsidRDefault="00A42DD8" w:rsidP="00CE0B3E">
      <w:pPr>
        <w:widowControl w:val="0"/>
        <w:pBdr>
          <w:top w:val="nil"/>
          <w:left w:val="nil"/>
          <w:bottom w:val="nil"/>
          <w:right w:val="nil"/>
          <w:between w:val="nil"/>
        </w:pBdr>
        <w:spacing w:after="0" w:line="360" w:lineRule="auto"/>
        <w:jc w:val="both"/>
        <w:rPr>
          <w:rFonts w:ascii="Arial" w:eastAsia="Times New Roman" w:hAnsi="Arial" w:cs="Arial"/>
          <w:b/>
        </w:rPr>
      </w:pPr>
    </w:p>
    <w:p w14:paraId="1366680F" w14:textId="0C098C57" w:rsidR="00F8489B" w:rsidRPr="00825371" w:rsidRDefault="00CE0B3E" w:rsidP="00CE0B3E">
      <w:pPr>
        <w:widowControl w:val="0"/>
        <w:pBdr>
          <w:top w:val="nil"/>
          <w:left w:val="nil"/>
          <w:bottom w:val="nil"/>
          <w:right w:val="nil"/>
          <w:between w:val="nil"/>
        </w:pBdr>
        <w:spacing w:after="0" w:line="360" w:lineRule="auto"/>
        <w:jc w:val="both"/>
        <w:rPr>
          <w:rFonts w:ascii="Arial" w:eastAsia="Times New Roman" w:hAnsi="Arial" w:cs="Arial"/>
          <w:b/>
        </w:rPr>
      </w:pPr>
      <w:r w:rsidRPr="00825371">
        <w:rPr>
          <w:rFonts w:ascii="Arial" w:eastAsia="Times New Roman" w:hAnsi="Arial" w:cs="Arial"/>
          <w:b/>
        </w:rPr>
        <w:t>RESULTADOS E DISCUSSÕES</w:t>
      </w:r>
    </w:p>
    <w:p w14:paraId="3501B63E" w14:textId="77777777" w:rsidR="0070790C" w:rsidRPr="00825371" w:rsidRDefault="0070790C" w:rsidP="00CE0B3E">
      <w:pPr>
        <w:widowControl w:val="0"/>
        <w:pBdr>
          <w:top w:val="nil"/>
          <w:left w:val="nil"/>
          <w:bottom w:val="nil"/>
          <w:right w:val="nil"/>
          <w:between w:val="nil"/>
        </w:pBdr>
        <w:spacing w:after="0" w:line="360" w:lineRule="auto"/>
        <w:jc w:val="both"/>
        <w:rPr>
          <w:rFonts w:ascii="Arial" w:eastAsia="Times New Roman" w:hAnsi="Arial" w:cs="Arial"/>
          <w:b/>
        </w:rPr>
      </w:pPr>
    </w:p>
    <w:p w14:paraId="066A9444" w14:textId="77777777" w:rsidR="0070790C" w:rsidRPr="00825371" w:rsidRDefault="0070790C" w:rsidP="00CE0B3E">
      <w:pPr>
        <w:widowControl w:val="0"/>
        <w:pBdr>
          <w:top w:val="nil"/>
          <w:left w:val="nil"/>
          <w:bottom w:val="nil"/>
          <w:right w:val="nil"/>
          <w:between w:val="nil"/>
        </w:pBdr>
        <w:spacing w:after="0" w:line="360" w:lineRule="auto"/>
        <w:jc w:val="both"/>
        <w:rPr>
          <w:rFonts w:ascii="Arial" w:eastAsia="Times New Roman" w:hAnsi="Arial" w:cs="Arial"/>
          <w:b/>
        </w:rPr>
      </w:pPr>
      <w:r w:rsidRPr="00825371">
        <w:rPr>
          <w:rFonts w:ascii="Arial" w:eastAsia="Times New Roman" w:hAnsi="Arial" w:cs="Arial"/>
          <w:b/>
        </w:rPr>
        <w:t>Saneamento básico: um debate necessário para a qualidade de vida e saúde ambiental</w:t>
      </w:r>
    </w:p>
    <w:p w14:paraId="41C6A87B" w14:textId="77777777" w:rsidR="0070790C" w:rsidRPr="00825371" w:rsidRDefault="0070790C" w:rsidP="00CE0B3E">
      <w:pPr>
        <w:widowControl w:val="0"/>
        <w:pBdr>
          <w:top w:val="nil"/>
          <w:left w:val="nil"/>
          <w:bottom w:val="nil"/>
          <w:right w:val="nil"/>
          <w:between w:val="nil"/>
        </w:pBdr>
        <w:spacing w:after="0" w:line="360" w:lineRule="auto"/>
        <w:jc w:val="both"/>
        <w:rPr>
          <w:rFonts w:ascii="Arial" w:eastAsia="Times New Roman" w:hAnsi="Arial" w:cs="Arial"/>
          <w:b/>
        </w:rPr>
      </w:pPr>
    </w:p>
    <w:p w14:paraId="7D3A3DDD" w14:textId="49E0E2FA" w:rsidR="0070790C" w:rsidRPr="00825371" w:rsidRDefault="0070790C" w:rsidP="00CE0B3E">
      <w:pPr>
        <w:spacing w:after="0" w:line="360" w:lineRule="auto"/>
        <w:ind w:firstLine="567"/>
        <w:jc w:val="both"/>
        <w:rPr>
          <w:rFonts w:ascii="Arial" w:eastAsia="Times New Roman" w:hAnsi="Arial" w:cs="Arial"/>
          <w:sz w:val="20"/>
        </w:rPr>
      </w:pPr>
      <w:r w:rsidRPr="00825371">
        <w:rPr>
          <w:rFonts w:ascii="Arial" w:hAnsi="Arial" w:cs="Arial"/>
        </w:rPr>
        <w:t>Entender como a ausência de saneamento básico e o descarte inadequado de resíduos afetam a saúde da população é fundamental.</w:t>
      </w:r>
      <w:r w:rsidRPr="00825371">
        <w:t xml:space="preserve"> </w:t>
      </w:r>
      <w:r w:rsidRPr="00825371">
        <w:rPr>
          <w:rFonts w:ascii="Arial" w:eastAsia="Times New Roman" w:hAnsi="Arial" w:cs="Arial"/>
        </w:rPr>
        <w:t>Essas ações, comumente realizadas em muitas partes do território brasileiro, expõe a população a riscos de contaminações, deixando-a vulnerável diante de doenças que podem se alastrar</w:t>
      </w:r>
      <w:r w:rsidR="00461C8C" w:rsidRPr="00825371">
        <w:rPr>
          <w:rFonts w:ascii="Arial" w:eastAsia="Times New Roman" w:hAnsi="Arial" w:cs="Arial"/>
        </w:rPr>
        <w:t xml:space="preserve"> ocasionalmente</w:t>
      </w:r>
      <w:r w:rsidRPr="00825371">
        <w:rPr>
          <w:rFonts w:ascii="Arial" w:eastAsia="Times New Roman" w:hAnsi="Arial" w:cs="Arial"/>
        </w:rPr>
        <w:t xml:space="preserve">. </w:t>
      </w:r>
    </w:p>
    <w:p w14:paraId="59F980D7" w14:textId="77777777" w:rsidR="00537318" w:rsidRPr="00825371" w:rsidRDefault="0070790C" w:rsidP="00537318">
      <w:pPr>
        <w:pStyle w:val="NormalWeb"/>
        <w:spacing w:before="0" w:beforeAutospacing="0" w:after="0" w:afterAutospacing="0" w:line="360" w:lineRule="auto"/>
        <w:ind w:firstLine="567"/>
        <w:jc w:val="both"/>
        <w:rPr>
          <w:rFonts w:ascii="Arial" w:hAnsi="Arial" w:cs="Arial"/>
          <w:sz w:val="22"/>
          <w:szCs w:val="22"/>
        </w:rPr>
      </w:pPr>
      <w:r w:rsidRPr="00825371">
        <w:rPr>
          <w:rFonts w:ascii="Arial" w:hAnsi="Arial" w:cs="Arial"/>
          <w:sz w:val="22"/>
        </w:rPr>
        <w:tab/>
        <w:t xml:space="preserve">De acordo com um estudo da Organização Mundial da Saúde (OMS, 2018), estima-se que o despejo irregular de esgoto cause, anualmente, a morte de 15 mil pessoas no Brasil. Além disso, aproximadamente 350 mil pessoas são internadas no país devido a problemas relacionados à precariedade do saneamento básico. Esses números alarmantes refletem os graves impactos do descaso com serviços essenciais, como instalações de </w:t>
      </w:r>
      <w:r w:rsidRPr="00825371">
        <w:rPr>
          <w:rFonts w:ascii="Arial" w:hAnsi="Arial" w:cs="Arial"/>
          <w:sz w:val="22"/>
          <w:szCs w:val="22"/>
        </w:rPr>
        <w:t>esgoto e tratamento de água, fundamentais para garantir a qualidade de vida.</w:t>
      </w:r>
    </w:p>
    <w:p w14:paraId="236E1745" w14:textId="57F12A88" w:rsidR="00537318" w:rsidRPr="00825371" w:rsidRDefault="00537318" w:rsidP="00537318">
      <w:pPr>
        <w:pStyle w:val="NormalWeb"/>
        <w:spacing w:before="0" w:beforeAutospacing="0" w:after="0" w:afterAutospacing="0" w:line="360" w:lineRule="auto"/>
        <w:ind w:firstLine="567"/>
        <w:jc w:val="both"/>
        <w:rPr>
          <w:rFonts w:ascii="Arial" w:hAnsi="Arial" w:cs="Arial"/>
          <w:sz w:val="22"/>
          <w:szCs w:val="22"/>
        </w:rPr>
      </w:pPr>
      <w:r w:rsidRPr="00825371">
        <w:rPr>
          <w:rFonts w:ascii="Arial" w:hAnsi="Arial" w:cs="Arial"/>
          <w:bCs/>
          <w:sz w:val="22"/>
          <w:szCs w:val="22"/>
        </w:rPr>
        <w:t>Ross (2012) salienta que as desigualdades regionais são uma característica intrínseca do desenvolvimento do Brasil, evidenciando a disparidade no acesso a serviços fundamentais entre diferentes áreas. Enquanto grandes centros urbanos avançaram na implementação de serviços de água e esgoto, as áreas rurais e os bairros periféricos nas regiões Norte e Nordeste, como é o caso de Floriano-PI, continuam à margem dos benefícios proporcionados pelo saneamento.</w:t>
      </w:r>
    </w:p>
    <w:p w14:paraId="258DB563" w14:textId="77777777" w:rsidR="0070790C" w:rsidRPr="00825371" w:rsidRDefault="0070790C" w:rsidP="0070790C">
      <w:pPr>
        <w:pStyle w:val="NormalWeb"/>
        <w:spacing w:before="0" w:beforeAutospacing="0" w:after="0" w:afterAutospacing="0" w:line="360" w:lineRule="auto"/>
        <w:jc w:val="both"/>
        <w:rPr>
          <w:rFonts w:ascii="Arial" w:hAnsi="Arial" w:cs="Arial"/>
          <w:sz w:val="22"/>
          <w:szCs w:val="22"/>
        </w:rPr>
      </w:pPr>
      <w:r w:rsidRPr="00825371">
        <w:rPr>
          <w:rFonts w:ascii="Arial" w:hAnsi="Arial" w:cs="Arial"/>
          <w:sz w:val="22"/>
          <w:szCs w:val="22"/>
        </w:rPr>
        <w:lastRenderedPageBreak/>
        <w:tab/>
        <w:t>Outra questão relevante é o descarte irregular de resíduos sólidos, que pode ocorrer em diferentes escalas, tanto macro quanto micro. Para Gomes e Belém (2022), doenças como: febre tifoide, cólera, amebíase, disenteria, giardíase, ascaridíase, leishmaniose, febre amarela, dengue, malária, leptospirose e tétano; podem ser transmitidas por vetores que se proliferam nesses ambientes. Tais locais, devido ao acúmulo massivo de resíduos, acabam se transformando em verdadeiros “criadouros” para ratos, moscas, mosquitos, baratas e até animais peçonhentos, representando uma ameaça significativa à saúde da população.</w:t>
      </w:r>
    </w:p>
    <w:p w14:paraId="48745B99" w14:textId="15E442D9" w:rsidR="0070790C" w:rsidRPr="00825371" w:rsidRDefault="0070790C" w:rsidP="0070790C">
      <w:pPr>
        <w:pStyle w:val="NormalWeb"/>
        <w:spacing w:before="0" w:beforeAutospacing="0" w:after="0" w:afterAutospacing="0" w:line="360" w:lineRule="auto"/>
        <w:jc w:val="both"/>
        <w:rPr>
          <w:rFonts w:ascii="Arial" w:hAnsi="Arial" w:cs="Arial"/>
          <w:sz w:val="22"/>
        </w:rPr>
      </w:pPr>
      <w:r w:rsidRPr="00825371">
        <w:rPr>
          <w:sz w:val="22"/>
        </w:rPr>
        <w:tab/>
      </w:r>
      <w:r w:rsidRPr="00825371">
        <w:rPr>
          <w:rFonts w:ascii="Arial" w:hAnsi="Arial" w:cs="Arial"/>
          <w:sz w:val="22"/>
        </w:rPr>
        <w:t>Nesse contexto, tanto o despejo irregular de esgoto quanto o descarte inadequado de resíduos representam graves problemas de s</w:t>
      </w:r>
      <w:r w:rsidR="00084DD7" w:rsidRPr="00825371">
        <w:rPr>
          <w:rFonts w:ascii="Arial" w:hAnsi="Arial" w:cs="Arial"/>
          <w:sz w:val="22"/>
        </w:rPr>
        <w:t xml:space="preserve">aúde pública no Brasil (Gomes, </w:t>
      </w:r>
      <w:r w:rsidRPr="00825371">
        <w:rPr>
          <w:rFonts w:ascii="Arial" w:hAnsi="Arial" w:cs="Arial"/>
          <w:sz w:val="22"/>
        </w:rPr>
        <w:t>Belém, 2022). Diante dessa realidade, torna-se crucial evidenciar a vulnerabilidade das populações expostas a esses riscos e analisar as razões que levam à persistência dessa problemática ao longo dos anos no país.</w:t>
      </w:r>
    </w:p>
    <w:p w14:paraId="32EAE51C" w14:textId="77777777" w:rsidR="0070790C" w:rsidRPr="00825371" w:rsidRDefault="0070790C" w:rsidP="0070790C">
      <w:pPr>
        <w:pStyle w:val="NormalWeb"/>
        <w:spacing w:before="0" w:beforeAutospacing="0" w:after="0" w:afterAutospacing="0" w:line="360" w:lineRule="auto"/>
        <w:jc w:val="both"/>
        <w:rPr>
          <w:rFonts w:ascii="Arial" w:hAnsi="Arial" w:cs="Arial"/>
          <w:sz w:val="22"/>
        </w:rPr>
      </w:pPr>
      <w:r w:rsidRPr="00825371">
        <w:tab/>
      </w:r>
      <w:r w:rsidRPr="00825371">
        <w:rPr>
          <w:rFonts w:ascii="Arial" w:hAnsi="Arial" w:cs="Arial"/>
          <w:sz w:val="22"/>
        </w:rPr>
        <w:t>Em Floriano-PI, recorte espacial desta pesquisa, observa-se que parte do lixo descartado nas margens do Rio Parnaíba é realizado pela própria população, evidenciando a ausência de medidas efetivas de conscientização sobre o tema. A falta de conhecimento acerca dos impactos, especialmente os ambientais e aqueles relacionados à saúde e ao bem-estar, intensifica a problemática, permitindo que essas práticas perdurem, sobretudo em razão da ausência de intervenções eficazes por parte do poder público.</w:t>
      </w:r>
    </w:p>
    <w:p w14:paraId="7864258E" w14:textId="77777777" w:rsidR="0070790C" w:rsidRPr="00825371" w:rsidRDefault="0070790C" w:rsidP="0070790C">
      <w:pPr>
        <w:pStyle w:val="NormalWeb"/>
        <w:spacing w:before="0" w:beforeAutospacing="0" w:after="0" w:afterAutospacing="0" w:line="360" w:lineRule="auto"/>
        <w:jc w:val="both"/>
        <w:rPr>
          <w:rFonts w:ascii="Arial" w:hAnsi="Arial" w:cs="Arial"/>
          <w:sz w:val="22"/>
        </w:rPr>
      </w:pPr>
      <w:r w:rsidRPr="00825371">
        <w:tab/>
      </w:r>
      <w:r w:rsidRPr="00825371">
        <w:rPr>
          <w:rFonts w:ascii="Arial" w:hAnsi="Arial" w:cs="Arial"/>
          <w:sz w:val="22"/>
        </w:rPr>
        <w:t xml:space="preserve">De acordo com </w:t>
      </w:r>
      <w:proofErr w:type="spellStart"/>
      <w:r w:rsidRPr="00825371">
        <w:rPr>
          <w:rFonts w:ascii="Arial" w:hAnsi="Arial" w:cs="Arial"/>
          <w:sz w:val="22"/>
        </w:rPr>
        <w:t>Reigota</w:t>
      </w:r>
      <w:proofErr w:type="spellEnd"/>
      <w:r w:rsidRPr="00825371">
        <w:rPr>
          <w:rFonts w:ascii="Arial" w:hAnsi="Arial" w:cs="Arial"/>
          <w:sz w:val="22"/>
        </w:rPr>
        <w:t xml:space="preserve"> (2004), a Educação Ambiental desempenha um papel essencial no processo de conscientização da sociedade sobre questões ambientais e deve ser incentivada em todos os espaços, considerando o ambiente em que cada indivíduo está inserido, independentemente de sua faixa etária ou contexto social. Dessa forma, além de estimular mudanças atitudinais, essa abordagem capacita a população a agir de forma ativa na reivindicação de medidas por parte dos poderes públicos municipais, estaduais e federais.</w:t>
      </w:r>
    </w:p>
    <w:p w14:paraId="3F25C614" w14:textId="30884274" w:rsidR="00542815" w:rsidRPr="00825371" w:rsidRDefault="00920C03" w:rsidP="00542815">
      <w:pPr>
        <w:pStyle w:val="NormalWeb"/>
        <w:spacing w:before="0" w:beforeAutospacing="0" w:after="0" w:afterAutospacing="0" w:line="360" w:lineRule="auto"/>
        <w:jc w:val="both"/>
        <w:rPr>
          <w:rFonts w:ascii="Arial" w:hAnsi="Arial" w:cs="Arial"/>
          <w:sz w:val="22"/>
          <w:szCs w:val="20"/>
          <w:shd w:val="clear" w:color="auto" w:fill="FFFFFF"/>
        </w:rPr>
      </w:pPr>
      <w:r w:rsidRPr="00825371">
        <w:rPr>
          <w:rFonts w:ascii="Arial" w:hAnsi="Arial" w:cs="Arial"/>
          <w:sz w:val="22"/>
          <w:szCs w:val="20"/>
          <w:shd w:val="clear" w:color="auto" w:fill="FFFFFF"/>
        </w:rPr>
        <w:tab/>
        <w:t xml:space="preserve">A </w:t>
      </w:r>
      <w:r w:rsidR="00DC390E">
        <w:rPr>
          <w:rFonts w:ascii="Arial" w:hAnsi="Arial" w:cs="Arial"/>
          <w:sz w:val="22"/>
          <w:szCs w:val="20"/>
          <w:shd w:val="clear" w:color="auto" w:fill="FFFFFF"/>
        </w:rPr>
        <w:t>E</w:t>
      </w:r>
      <w:r w:rsidRPr="00825371">
        <w:rPr>
          <w:rFonts w:ascii="Arial" w:hAnsi="Arial" w:cs="Arial"/>
          <w:sz w:val="22"/>
          <w:szCs w:val="20"/>
          <w:shd w:val="clear" w:color="auto" w:fill="FFFFFF"/>
        </w:rPr>
        <w:t xml:space="preserve">ducação </w:t>
      </w:r>
      <w:r w:rsidR="00DC390E">
        <w:rPr>
          <w:rFonts w:ascii="Arial" w:hAnsi="Arial" w:cs="Arial"/>
          <w:sz w:val="22"/>
          <w:szCs w:val="20"/>
          <w:shd w:val="clear" w:color="auto" w:fill="FFFFFF"/>
        </w:rPr>
        <w:t>A</w:t>
      </w:r>
      <w:r w:rsidRPr="00825371">
        <w:rPr>
          <w:rFonts w:ascii="Arial" w:hAnsi="Arial" w:cs="Arial"/>
          <w:sz w:val="22"/>
          <w:szCs w:val="20"/>
          <w:shd w:val="clear" w:color="auto" w:fill="FFFFFF"/>
        </w:rPr>
        <w:t>mbiental, conforme preconizada pela Lei n</w:t>
      </w:r>
      <w:r w:rsidR="00DC390E">
        <w:rPr>
          <w:rFonts w:ascii="Arial" w:hAnsi="Arial" w:cs="Arial"/>
          <w:sz w:val="22"/>
          <w:szCs w:val="20"/>
          <w:shd w:val="clear" w:color="auto" w:fill="FFFFFF"/>
        </w:rPr>
        <w:t>.</w:t>
      </w:r>
      <w:r w:rsidRPr="00825371">
        <w:rPr>
          <w:rFonts w:ascii="Arial" w:hAnsi="Arial" w:cs="Arial"/>
          <w:sz w:val="22"/>
          <w:szCs w:val="20"/>
          <w:shd w:val="clear" w:color="auto" w:fill="FFFFFF"/>
        </w:rPr>
        <w:t>º 9.795/1999, deve estar presente em todos os níveis de ensino</w:t>
      </w:r>
      <w:r w:rsidR="008307AA">
        <w:rPr>
          <w:rFonts w:ascii="Arial" w:hAnsi="Arial" w:cs="Arial"/>
          <w:sz w:val="22"/>
          <w:szCs w:val="20"/>
          <w:shd w:val="clear" w:color="auto" w:fill="FFFFFF"/>
        </w:rPr>
        <w:t xml:space="preserve"> (Brasil, 1999)</w:t>
      </w:r>
      <w:r w:rsidRPr="00825371">
        <w:rPr>
          <w:rFonts w:ascii="Arial" w:hAnsi="Arial" w:cs="Arial"/>
          <w:sz w:val="22"/>
          <w:szCs w:val="20"/>
          <w:shd w:val="clear" w:color="auto" w:fill="FFFFFF"/>
        </w:rPr>
        <w:t>,</w:t>
      </w:r>
      <w:r w:rsidR="00752ABE">
        <w:rPr>
          <w:rFonts w:ascii="Arial" w:hAnsi="Arial" w:cs="Arial"/>
          <w:sz w:val="22"/>
          <w:szCs w:val="20"/>
          <w:shd w:val="clear" w:color="auto" w:fill="FFFFFF"/>
        </w:rPr>
        <w:t xml:space="preserve"> com vistas a</w:t>
      </w:r>
      <w:r w:rsidR="007A7732" w:rsidRPr="00825371">
        <w:rPr>
          <w:rFonts w:ascii="Arial" w:hAnsi="Arial" w:cs="Arial"/>
          <w:sz w:val="22"/>
          <w:szCs w:val="20"/>
          <w:shd w:val="clear" w:color="auto" w:fill="FFFFFF"/>
        </w:rPr>
        <w:t xml:space="preserve"> sensibiliza</w:t>
      </w:r>
      <w:r w:rsidR="00752ABE">
        <w:rPr>
          <w:rFonts w:ascii="Arial" w:hAnsi="Arial" w:cs="Arial"/>
          <w:sz w:val="22"/>
          <w:szCs w:val="20"/>
          <w:shd w:val="clear" w:color="auto" w:fill="FFFFFF"/>
        </w:rPr>
        <w:t>r</w:t>
      </w:r>
      <w:r w:rsidR="007A7732" w:rsidRPr="00825371">
        <w:rPr>
          <w:rFonts w:ascii="Arial" w:hAnsi="Arial" w:cs="Arial"/>
          <w:sz w:val="22"/>
          <w:szCs w:val="20"/>
          <w:shd w:val="clear" w:color="auto" w:fill="FFFFFF"/>
        </w:rPr>
        <w:t xml:space="preserve"> e </w:t>
      </w:r>
      <w:r w:rsidRPr="00825371">
        <w:rPr>
          <w:rFonts w:ascii="Arial" w:hAnsi="Arial" w:cs="Arial"/>
          <w:sz w:val="22"/>
          <w:szCs w:val="20"/>
          <w:shd w:val="clear" w:color="auto" w:fill="FFFFFF"/>
        </w:rPr>
        <w:t>conscientiza</w:t>
      </w:r>
      <w:r w:rsidR="00752ABE">
        <w:rPr>
          <w:rFonts w:ascii="Arial" w:hAnsi="Arial" w:cs="Arial"/>
          <w:sz w:val="22"/>
          <w:szCs w:val="20"/>
          <w:shd w:val="clear" w:color="auto" w:fill="FFFFFF"/>
        </w:rPr>
        <w:t>r</w:t>
      </w:r>
      <w:r w:rsidRPr="00825371">
        <w:rPr>
          <w:rFonts w:ascii="Arial" w:hAnsi="Arial" w:cs="Arial"/>
          <w:sz w:val="22"/>
          <w:szCs w:val="20"/>
          <w:shd w:val="clear" w:color="auto" w:fill="FFFFFF"/>
        </w:rPr>
        <w:t xml:space="preserve"> </w:t>
      </w:r>
      <w:r w:rsidR="00752ABE">
        <w:rPr>
          <w:rFonts w:ascii="Arial" w:hAnsi="Arial" w:cs="Arial"/>
          <w:sz w:val="22"/>
          <w:szCs w:val="20"/>
          <w:shd w:val="clear" w:color="auto" w:fill="FFFFFF"/>
        </w:rPr>
        <w:t xml:space="preserve">os discentes </w:t>
      </w:r>
      <w:r w:rsidRPr="00825371">
        <w:rPr>
          <w:rFonts w:ascii="Arial" w:hAnsi="Arial" w:cs="Arial"/>
          <w:sz w:val="22"/>
          <w:szCs w:val="20"/>
          <w:shd w:val="clear" w:color="auto" w:fill="FFFFFF"/>
        </w:rPr>
        <w:t>sobre a</w:t>
      </w:r>
      <w:r w:rsidR="007A7732" w:rsidRPr="00825371">
        <w:rPr>
          <w:rFonts w:ascii="Arial" w:hAnsi="Arial" w:cs="Arial"/>
          <w:sz w:val="22"/>
          <w:szCs w:val="20"/>
          <w:shd w:val="clear" w:color="auto" w:fill="FFFFFF"/>
        </w:rPr>
        <w:t xml:space="preserve"> conservação e</w:t>
      </w:r>
      <w:r w:rsidRPr="00825371">
        <w:rPr>
          <w:rFonts w:ascii="Arial" w:hAnsi="Arial" w:cs="Arial"/>
          <w:sz w:val="22"/>
          <w:szCs w:val="20"/>
          <w:shd w:val="clear" w:color="auto" w:fill="FFFFFF"/>
        </w:rPr>
        <w:t xml:space="preserve"> preservação ambiental</w:t>
      </w:r>
      <w:r w:rsidR="00752ABE">
        <w:rPr>
          <w:rFonts w:ascii="Arial" w:hAnsi="Arial" w:cs="Arial"/>
          <w:sz w:val="22"/>
          <w:szCs w:val="20"/>
          <w:shd w:val="clear" w:color="auto" w:fill="FFFFFF"/>
        </w:rPr>
        <w:t xml:space="preserve">, </w:t>
      </w:r>
      <w:r w:rsidRPr="00825371">
        <w:rPr>
          <w:rFonts w:ascii="Arial" w:hAnsi="Arial" w:cs="Arial"/>
          <w:sz w:val="22"/>
          <w:szCs w:val="20"/>
          <w:shd w:val="clear" w:color="auto" w:fill="FFFFFF"/>
        </w:rPr>
        <w:t xml:space="preserve">estimulando práticas cidadãs. No entanto, apesar de sua importância, </w:t>
      </w:r>
      <w:r w:rsidR="00542815" w:rsidRPr="00825371">
        <w:rPr>
          <w:rFonts w:ascii="Arial" w:hAnsi="Arial" w:cs="Arial"/>
          <w:sz w:val="22"/>
          <w:szCs w:val="20"/>
          <w:shd w:val="clear" w:color="auto" w:fill="FFFFFF"/>
        </w:rPr>
        <w:t xml:space="preserve">não é comum observar sua aplicação em espaços ditos não formais de ensino. </w:t>
      </w:r>
    </w:p>
    <w:p w14:paraId="59041978" w14:textId="41B79215" w:rsidR="00542815" w:rsidRPr="00825371" w:rsidRDefault="00542815" w:rsidP="00542815">
      <w:pPr>
        <w:pStyle w:val="NormalWeb"/>
        <w:spacing w:before="0" w:beforeAutospacing="0" w:after="0" w:afterAutospacing="0" w:line="360" w:lineRule="auto"/>
        <w:jc w:val="both"/>
        <w:rPr>
          <w:rFonts w:ascii="Arial" w:hAnsi="Arial" w:cs="Arial"/>
          <w:sz w:val="22"/>
          <w:szCs w:val="20"/>
        </w:rPr>
      </w:pPr>
      <w:r w:rsidRPr="00825371">
        <w:rPr>
          <w:rFonts w:ascii="Arial" w:hAnsi="Arial" w:cs="Arial"/>
          <w:sz w:val="22"/>
          <w:szCs w:val="20"/>
          <w:shd w:val="clear" w:color="auto" w:fill="FFFFFF"/>
        </w:rPr>
        <w:tab/>
      </w:r>
      <w:r w:rsidR="00461C8C" w:rsidRPr="00825371">
        <w:rPr>
          <w:rFonts w:ascii="Arial" w:hAnsi="Arial" w:cs="Arial"/>
          <w:sz w:val="22"/>
          <w:szCs w:val="20"/>
          <w:shd w:val="clear" w:color="auto" w:fill="FFFFFF"/>
        </w:rPr>
        <w:t xml:space="preserve">Conforme aponta Quadra e D’ávila (2016), a educação não-formal é marcada pela ausência de espaços voltados especialmente ao ensino, ou seja, pode ser desenvolvida em qualquer ambiente. De acordo com as autoras supracitadas, a partir da educação não-formal, é promovida a criticidade dos sujeitos envolvidos, conexão </w:t>
      </w:r>
      <w:proofErr w:type="gramStart"/>
      <w:r w:rsidR="00461C8C" w:rsidRPr="00825371">
        <w:rPr>
          <w:rFonts w:ascii="Arial" w:hAnsi="Arial" w:cs="Arial"/>
          <w:sz w:val="22"/>
          <w:szCs w:val="20"/>
          <w:shd w:val="clear" w:color="auto" w:fill="FFFFFF"/>
        </w:rPr>
        <w:t>dos mesmos</w:t>
      </w:r>
      <w:proofErr w:type="gramEnd"/>
      <w:r w:rsidR="00461C8C" w:rsidRPr="00825371">
        <w:rPr>
          <w:rFonts w:ascii="Arial" w:hAnsi="Arial" w:cs="Arial"/>
          <w:sz w:val="22"/>
          <w:szCs w:val="20"/>
          <w:shd w:val="clear" w:color="auto" w:fill="FFFFFF"/>
        </w:rPr>
        <w:t xml:space="preserve"> com fatos e problemáticas cotidianas, interesse em questões ambientais, entre outras habilidades. </w:t>
      </w:r>
      <w:r w:rsidR="00461C8C" w:rsidRPr="00825371">
        <w:rPr>
          <w:rFonts w:ascii="Arial" w:hAnsi="Arial" w:cs="Arial"/>
          <w:sz w:val="22"/>
          <w:szCs w:val="20"/>
        </w:rPr>
        <w:lastRenderedPageBreak/>
        <w:t>Portanto, é</w:t>
      </w:r>
      <w:r w:rsidRPr="00825371">
        <w:rPr>
          <w:rFonts w:ascii="Arial" w:hAnsi="Arial" w:cs="Arial"/>
          <w:sz w:val="22"/>
          <w:szCs w:val="20"/>
        </w:rPr>
        <w:t xml:space="preserve"> essencial ampliar as ações realizadas em escolas e universidades, estendendo-as para </w:t>
      </w:r>
      <w:r w:rsidR="006F1857" w:rsidRPr="00825371">
        <w:rPr>
          <w:rFonts w:ascii="Arial" w:hAnsi="Arial" w:cs="Arial"/>
          <w:sz w:val="22"/>
          <w:szCs w:val="20"/>
        </w:rPr>
        <w:t>espaços diversos</w:t>
      </w:r>
      <w:r w:rsidRPr="00825371">
        <w:rPr>
          <w:rFonts w:ascii="Arial" w:hAnsi="Arial" w:cs="Arial"/>
          <w:sz w:val="22"/>
          <w:szCs w:val="20"/>
        </w:rPr>
        <w:t xml:space="preserve"> e </w:t>
      </w:r>
      <w:r w:rsidR="006F1857" w:rsidRPr="00825371">
        <w:rPr>
          <w:rFonts w:ascii="Arial" w:hAnsi="Arial" w:cs="Arial"/>
          <w:sz w:val="22"/>
          <w:szCs w:val="20"/>
        </w:rPr>
        <w:t xml:space="preserve">diferentes </w:t>
      </w:r>
      <w:r w:rsidRPr="00825371">
        <w:rPr>
          <w:rFonts w:ascii="Arial" w:hAnsi="Arial" w:cs="Arial"/>
          <w:sz w:val="22"/>
          <w:szCs w:val="20"/>
        </w:rPr>
        <w:t>grupos sociais.</w:t>
      </w:r>
      <w:r w:rsidR="00461C8C" w:rsidRPr="00825371">
        <w:rPr>
          <w:rFonts w:ascii="Arial" w:hAnsi="Arial" w:cs="Arial"/>
          <w:sz w:val="22"/>
          <w:szCs w:val="20"/>
        </w:rPr>
        <w:t xml:space="preserve"> </w:t>
      </w:r>
    </w:p>
    <w:p w14:paraId="7710913E" w14:textId="6A60B8DB" w:rsidR="006F1857" w:rsidRPr="00825371" w:rsidRDefault="006F1857" w:rsidP="006F1857">
      <w:pPr>
        <w:pStyle w:val="NormalWeb"/>
        <w:spacing w:before="0" w:beforeAutospacing="0" w:after="0" w:afterAutospacing="0" w:line="360" w:lineRule="auto"/>
        <w:jc w:val="both"/>
        <w:rPr>
          <w:rFonts w:ascii="Arial" w:hAnsi="Arial" w:cs="Arial"/>
          <w:sz w:val="22"/>
        </w:rPr>
      </w:pPr>
      <w:r w:rsidRPr="00825371">
        <w:tab/>
      </w:r>
      <w:r w:rsidRPr="00825371">
        <w:rPr>
          <w:rFonts w:ascii="Arial" w:hAnsi="Arial" w:cs="Arial"/>
          <w:sz w:val="22"/>
        </w:rPr>
        <w:t xml:space="preserve">Essa é uma estratégia crucial para sensibilizar a população em geral e envolvê-la diretamente no combate ao despejo irregular de dejetos e ao descarte inadequado de resíduos sólidos, evidenciando como a proliferação de doenças e diversos problemas relacionados ao bem-estar e ao meio ambiente estão ligados ao descarte/despejo inadequado. Mediante as discussões apontadas, será relatado no próximo tópico um estudo de caso que demonstra os efeitos ocasionados pela omissão </w:t>
      </w:r>
      <w:r w:rsidR="0072055A" w:rsidRPr="00825371">
        <w:rPr>
          <w:rFonts w:ascii="Arial" w:hAnsi="Arial" w:cs="Arial"/>
          <w:sz w:val="22"/>
        </w:rPr>
        <w:t>da gestão e cuidado em</w:t>
      </w:r>
      <w:r w:rsidRPr="00825371">
        <w:rPr>
          <w:rFonts w:ascii="Arial" w:hAnsi="Arial" w:cs="Arial"/>
          <w:sz w:val="22"/>
        </w:rPr>
        <w:t xml:space="preserve"> um espaço destinado ao lazer no município de Floriano-PI.</w:t>
      </w:r>
    </w:p>
    <w:p w14:paraId="065D438B" w14:textId="41684AA3" w:rsidR="00920C03" w:rsidRPr="00825371" w:rsidRDefault="00920C03" w:rsidP="00542815">
      <w:pPr>
        <w:spacing w:after="0" w:line="360" w:lineRule="auto"/>
        <w:jc w:val="both"/>
        <w:rPr>
          <w:rFonts w:ascii="Times New Roman" w:hAnsi="Times New Roman" w:cs="Times New Roman"/>
          <w:sz w:val="24"/>
          <w:shd w:val="clear" w:color="auto" w:fill="FFFFFF"/>
        </w:rPr>
      </w:pPr>
    </w:p>
    <w:p w14:paraId="57B4A496" w14:textId="6FD08B94" w:rsidR="00920C03" w:rsidRPr="00825371" w:rsidRDefault="00920C03" w:rsidP="00920C03">
      <w:pPr>
        <w:widowControl w:val="0"/>
        <w:pBdr>
          <w:top w:val="nil"/>
          <w:left w:val="nil"/>
          <w:bottom w:val="nil"/>
          <w:right w:val="nil"/>
          <w:between w:val="nil"/>
        </w:pBdr>
        <w:spacing w:after="0" w:line="360" w:lineRule="auto"/>
        <w:jc w:val="both"/>
        <w:rPr>
          <w:rFonts w:ascii="Arial" w:eastAsia="Times New Roman" w:hAnsi="Arial" w:cs="Arial"/>
          <w:b/>
        </w:rPr>
      </w:pPr>
      <w:r w:rsidRPr="00825371">
        <w:rPr>
          <w:rFonts w:ascii="Arial" w:eastAsia="Times New Roman" w:hAnsi="Arial" w:cs="Arial"/>
          <w:b/>
        </w:rPr>
        <w:t xml:space="preserve">Do despejo ao descarte: um estudo de caso sobre a </w:t>
      </w:r>
      <w:r w:rsidR="00DC390E">
        <w:rPr>
          <w:rFonts w:ascii="Arial" w:eastAsia="Times New Roman" w:hAnsi="Arial" w:cs="Arial"/>
          <w:b/>
        </w:rPr>
        <w:t>Avenida</w:t>
      </w:r>
      <w:r w:rsidRPr="00825371">
        <w:rPr>
          <w:rFonts w:ascii="Arial" w:eastAsia="Times New Roman" w:hAnsi="Arial" w:cs="Arial"/>
          <w:b/>
        </w:rPr>
        <w:t xml:space="preserve"> </w:t>
      </w:r>
      <w:r w:rsidR="006E0393">
        <w:rPr>
          <w:rFonts w:ascii="Arial" w:eastAsia="Times New Roman" w:hAnsi="Arial" w:cs="Arial"/>
          <w:b/>
        </w:rPr>
        <w:t>Beira-Rio</w:t>
      </w:r>
      <w:r w:rsidRPr="00825371">
        <w:rPr>
          <w:rFonts w:ascii="Arial" w:eastAsia="Times New Roman" w:hAnsi="Arial" w:cs="Arial"/>
          <w:b/>
        </w:rPr>
        <w:t xml:space="preserve"> em Floriano-PI</w:t>
      </w:r>
    </w:p>
    <w:p w14:paraId="2193AE56" w14:textId="231DD935" w:rsidR="007A7732" w:rsidRPr="00825371" w:rsidRDefault="00070774" w:rsidP="00537318">
      <w:pPr>
        <w:spacing w:after="0" w:line="360" w:lineRule="auto"/>
        <w:ind w:firstLine="567"/>
        <w:jc w:val="both"/>
        <w:rPr>
          <w:rFonts w:ascii="Arial" w:eastAsia="Times New Roman" w:hAnsi="Arial" w:cs="Arial"/>
        </w:rPr>
      </w:pPr>
      <w:r w:rsidRPr="00825371">
        <w:rPr>
          <w:rFonts w:ascii="Arial" w:eastAsia="Times New Roman" w:hAnsi="Arial" w:cs="Arial"/>
        </w:rPr>
        <w:t xml:space="preserve">A </w:t>
      </w:r>
      <w:r w:rsidR="00DC390E">
        <w:rPr>
          <w:rFonts w:ascii="Arial" w:eastAsia="Times New Roman" w:hAnsi="Arial" w:cs="Arial"/>
        </w:rPr>
        <w:t>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pode ser considerada o espaço mais dinâmico da cidade de Floriano-PI, isso devido aos diversos estabelecimentos destinados ao lazer dos moradores locais e dos turistas que vão desfrutar dos restaurantes como o Flutuante e o Cais que possui uma paisagem exuberante e um letreiro </w:t>
      </w:r>
      <w:r w:rsidR="007A7732" w:rsidRPr="00825371">
        <w:rPr>
          <w:rFonts w:ascii="Arial" w:eastAsia="Times New Roman" w:hAnsi="Arial" w:cs="Arial"/>
        </w:rPr>
        <w:t>com o nome Floriano (Figura 2</w:t>
      </w:r>
      <w:r w:rsidR="0070790C" w:rsidRPr="00825371">
        <w:rPr>
          <w:rFonts w:ascii="Arial" w:eastAsia="Times New Roman" w:hAnsi="Arial" w:cs="Arial"/>
        </w:rPr>
        <w:t>).</w:t>
      </w:r>
    </w:p>
    <w:p w14:paraId="5B79922E" w14:textId="7DF34129" w:rsidR="00070774" w:rsidRPr="00825371" w:rsidRDefault="007A7732" w:rsidP="00CE0B3E">
      <w:pPr>
        <w:spacing w:after="0" w:line="240" w:lineRule="auto"/>
        <w:jc w:val="center"/>
        <w:rPr>
          <w:rFonts w:ascii="Arial" w:eastAsia="Times New Roman" w:hAnsi="Arial" w:cs="Arial"/>
        </w:rPr>
      </w:pPr>
      <w:r w:rsidRPr="00825371">
        <w:rPr>
          <w:rFonts w:ascii="Arial" w:eastAsia="Times New Roman" w:hAnsi="Arial" w:cs="Arial"/>
        </w:rPr>
        <w:t>Figura 2</w:t>
      </w:r>
      <w:r w:rsidR="00070774" w:rsidRPr="00825371">
        <w:rPr>
          <w:rFonts w:ascii="Arial" w:eastAsia="Times New Roman" w:hAnsi="Arial" w:cs="Arial"/>
        </w:rPr>
        <w:t>. Restaurante Flutuante e Cais em Floriano-PI</w:t>
      </w:r>
    </w:p>
    <w:p w14:paraId="3D9AC39A" w14:textId="5FEFED96" w:rsidR="00070774" w:rsidRPr="00825371" w:rsidRDefault="00070774" w:rsidP="00CE0B3E">
      <w:pPr>
        <w:spacing w:after="0" w:line="240" w:lineRule="auto"/>
        <w:jc w:val="center"/>
        <w:rPr>
          <w:rFonts w:ascii="Arial" w:eastAsia="Times New Roman" w:hAnsi="Arial" w:cs="Arial"/>
        </w:rPr>
      </w:pPr>
      <w:r w:rsidRPr="00825371">
        <w:rPr>
          <w:noProof/>
          <w:lang w:eastAsia="pt-BR"/>
        </w:rPr>
        <w:drawing>
          <wp:inline distT="0" distB="0" distL="0" distR="0" wp14:anchorId="20FA1665" wp14:editId="1C07FD5D">
            <wp:extent cx="3647864" cy="4238625"/>
            <wp:effectExtent l="0" t="0" r="0" b="0"/>
            <wp:docPr id="4" name="Imagem 4" descr="C:\Users\Anderson\Downloads\WhatsApp Image 2024-05-22 at 13.57.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on\Downloads\WhatsApp Image 2024-05-22 at 13.57.2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1063" cy="4265581"/>
                    </a:xfrm>
                    <a:prstGeom prst="rect">
                      <a:avLst/>
                    </a:prstGeom>
                    <a:noFill/>
                    <a:ln>
                      <a:noFill/>
                    </a:ln>
                  </pic:spPr>
                </pic:pic>
              </a:graphicData>
            </a:graphic>
          </wp:inline>
        </w:drawing>
      </w:r>
    </w:p>
    <w:p w14:paraId="127A6E3C" w14:textId="09AD1362" w:rsidR="00070774" w:rsidRPr="00825371" w:rsidRDefault="00070774" w:rsidP="00CE0B3E">
      <w:pPr>
        <w:spacing w:after="0" w:line="240" w:lineRule="auto"/>
        <w:jc w:val="center"/>
        <w:rPr>
          <w:rFonts w:ascii="Arial" w:eastAsia="Times New Roman" w:hAnsi="Arial" w:cs="Arial"/>
          <w:sz w:val="20"/>
          <w:szCs w:val="20"/>
        </w:rPr>
      </w:pPr>
      <w:r w:rsidRPr="00825371">
        <w:rPr>
          <w:rFonts w:ascii="Arial" w:eastAsia="Times New Roman" w:hAnsi="Arial" w:cs="Arial"/>
          <w:sz w:val="20"/>
          <w:szCs w:val="20"/>
        </w:rPr>
        <w:t xml:space="preserve">Fonte: </w:t>
      </w:r>
      <w:r w:rsidR="00CE0B3E" w:rsidRPr="00825371">
        <w:rPr>
          <w:rFonts w:ascii="Arial" w:eastAsia="Times New Roman" w:hAnsi="Arial" w:cs="Arial"/>
          <w:sz w:val="20"/>
          <w:szCs w:val="20"/>
        </w:rPr>
        <w:t>os próprios</w:t>
      </w:r>
      <w:r w:rsidRPr="00825371">
        <w:rPr>
          <w:rFonts w:ascii="Arial" w:eastAsia="Times New Roman" w:hAnsi="Arial" w:cs="Arial"/>
          <w:sz w:val="20"/>
          <w:szCs w:val="20"/>
        </w:rPr>
        <w:t xml:space="preserve"> autores (2024)</w:t>
      </w:r>
    </w:p>
    <w:p w14:paraId="44F6DC03" w14:textId="77777777" w:rsidR="00E037F4" w:rsidRPr="00825371" w:rsidRDefault="00E037F4" w:rsidP="00E037F4">
      <w:pPr>
        <w:spacing w:after="0" w:line="240" w:lineRule="auto"/>
        <w:jc w:val="center"/>
        <w:rPr>
          <w:rFonts w:ascii="Arial" w:eastAsia="Times New Roman" w:hAnsi="Arial" w:cs="Arial"/>
        </w:rPr>
      </w:pPr>
    </w:p>
    <w:p w14:paraId="2BDD61EB" w14:textId="2F4A469E" w:rsidR="007A7732" w:rsidRPr="00825371" w:rsidRDefault="00E037F4" w:rsidP="002504C9">
      <w:pPr>
        <w:spacing w:after="0" w:line="360" w:lineRule="auto"/>
        <w:ind w:firstLine="567"/>
        <w:jc w:val="both"/>
        <w:rPr>
          <w:rFonts w:ascii="Arial" w:eastAsia="Times New Roman" w:hAnsi="Arial" w:cs="Arial"/>
        </w:rPr>
      </w:pPr>
      <w:r w:rsidRPr="00825371">
        <w:rPr>
          <w:rFonts w:ascii="Arial" w:eastAsia="Times New Roman" w:hAnsi="Arial" w:cs="Arial"/>
        </w:rPr>
        <w:t>Apesar das paisagens que expressam a história de Floriano, o</w:t>
      </w:r>
      <w:r w:rsidR="00F8489B" w:rsidRPr="00825371">
        <w:rPr>
          <w:rFonts w:ascii="Arial" w:eastAsia="Times New Roman" w:hAnsi="Arial" w:cs="Arial"/>
        </w:rPr>
        <w:t>s resultados encontrados apontam para a falta de sensibilização ambiental dos moradores locais em relação ao descarte irregular de lixo nas margens e dentro do Rio Parnaíba no trecho de Floriano-PI</w:t>
      </w:r>
      <w:r w:rsidRPr="00825371">
        <w:rPr>
          <w:rFonts w:ascii="Arial" w:eastAsia="Times New Roman" w:hAnsi="Arial" w:cs="Arial"/>
        </w:rPr>
        <w:t xml:space="preserve"> (Figura </w:t>
      </w:r>
      <w:r w:rsidR="007A7732" w:rsidRPr="00825371">
        <w:rPr>
          <w:rFonts w:ascii="Arial" w:eastAsia="Times New Roman" w:hAnsi="Arial" w:cs="Arial"/>
        </w:rPr>
        <w:t>3</w:t>
      </w:r>
      <w:r w:rsidR="00F8489B" w:rsidRPr="00825371">
        <w:rPr>
          <w:rFonts w:ascii="Arial" w:eastAsia="Times New Roman" w:hAnsi="Arial" w:cs="Arial"/>
        </w:rPr>
        <w:t xml:space="preserve">). </w:t>
      </w:r>
    </w:p>
    <w:p w14:paraId="24A8E2C9" w14:textId="235765E9" w:rsidR="007A7732" w:rsidRPr="00825371" w:rsidRDefault="007A7732" w:rsidP="00F8489B">
      <w:pPr>
        <w:spacing w:after="0" w:line="360" w:lineRule="auto"/>
        <w:jc w:val="both"/>
        <w:rPr>
          <w:rFonts w:ascii="Arial" w:eastAsia="Times New Roman" w:hAnsi="Arial" w:cs="Arial"/>
        </w:rPr>
      </w:pPr>
    </w:p>
    <w:p w14:paraId="618E7437" w14:textId="239BF093" w:rsidR="00F8489B" w:rsidRPr="00825371" w:rsidRDefault="007A7732" w:rsidP="00CE0B3E">
      <w:pPr>
        <w:spacing w:after="0" w:line="240" w:lineRule="auto"/>
        <w:jc w:val="center"/>
        <w:rPr>
          <w:rFonts w:ascii="Arial" w:eastAsia="Times New Roman" w:hAnsi="Arial" w:cs="Arial"/>
        </w:rPr>
      </w:pPr>
      <w:r w:rsidRPr="00825371">
        <w:rPr>
          <w:rFonts w:ascii="Arial" w:eastAsia="Times New Roman" w:hAnsi="Arial" w:cs="Arial"/>
        </w:rPr>
        <w:t>Figura 3</w:t>
      </w:r>
      <w:r w:rsidR="00F8489B" w:rsidRPr="00825371">
        <w:rPr>
          <w:rFonts w:ascii="Arial" w:eastAsia="Times New Roman" w:hAnsi="Arial" w:cs="Arial"/>
        </w:rPr>
        <w:t>. Presença de lixo dentro e fora do Rio Parnaíba</w:t>
      </w:r>
      <w:r w:rsidR="00CE0B3E" w:rsidRPr="00825371">
        <w:rPr>
          <w:rFonts w:ascii="Arial" w:eastAsia="Times New Roman" w:hAnsi="Arial" w:cs="Arial"/>
        </w:rPr>
        <w:t>, Av.</w:t>
      </w:r>
      <w:r w:rsidR="00F8489B" w:rsidRPr="00825371">
        <w:rPr>
          <w:rFonts w:ascii="Arial" w:eastAsia="Times New Roman" w:hAnsi="Arial" w:cs="Arial"/>
        </w:rPr>
        <w:t xml:space="preserve"> </w:t>
      </w:r>
      <w:r w:rsidR="006E0393">
        <w:rPr>
          <w:rFonts w:ascii="Arial" w:eastAsia="Times New Roman" w:hAnsi="Arial" w:cs="Arial"/>
        </w:rPr>
        <w:t>Beira-Rio</w:t>
      </w:r>
      <w:r w:rsidR="00F8489B" w:rsidRPr="00825371">
        <w:rPr>
          <w:rFonts w:ascii="Arial" w:eastAsia="Times New Roman" w:hAnsi="Arial" w:cs="Arial"/>
        </w:rPr>
        <w:t xml:space="preserve"> de Floriano-PI</w:t>
      </w:r>
    </w:p>
    <w:p w14:paraId="6DFBB2AD" w14:textId="7B185409" w:rsidR="00F8489B" w:rsidRPr="00825371" w:rsidRDefault="00F8489B" w:rsidP="00CE0B3E">
      <w:pPr>
        <w:spacing w:after="0" w:line="240" w:lineRule="auto"/>
        <w:jc w:val="center"/>
        <w:rPr>
          <w:rFonts w:ascii="Times New Roman" w:eastAsia="Times New Roman" w:hAnsi="Times New Roman" w:cs="Times New Roman"/>
          <w:b/>
        </w:rPr>
      </w:pPr>
      <w:r w:rsidRPr="00825371">
        <w:rPr>
          <w:noProof/>
          <w:lang w:eastAsia="pt-BR"/>
        </w:rPr>
        <w:drawing>
          <wp:inline distT="0" distB="0" distL="0" distR="0" wp14:anchorId="75350BAD" wp14:editId="68339540">
            <wp:extent cx="4927600" cy="5861056"/>
            <wp:effectExtent l="0" t="0" r="6350" b="6350"/>
            <wp:docPr id="2" name="Imagem 2" descr="C:\Users\Anderson\Downloads\WhatsApp Image 2024-05-22 at 10.28.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on\Downloads\WhatsApp Image 2024-05-22 at 10.28.5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4705" cy="5893296"/>
                    </a:xfrm>
                    <a:prstGeom prst="rect">
                      <a:avLst/>
                    </a:prstGeom>
                    <a:noFill/>
                    <a:ln>
                      <a:noFill/>
                    </a:ln>
                  </pic:spPr>
                </pic:pic>
              </a:graphicData>
            </a:graphic>
          </wp:inline>
        </w:drawing>
      </w:r>
    </w:p>
    <w:p w14:paraId="7E38EDE5" w14:textId="5E7F7264" w:rsidR="009119C9" w:rsidRPr="00825371" w:rsidRDefault="00F8489B" w:rsidP="00CE0B3E">
      <w:pPr>
        <w:widowControl w:val="0"/>
        <w:pBdr>
          <w:top w:val="nil"/>
          <w:left w:val="nil"/>
          <w:bottom w:val="nil"/>
          <w:right w:val="nil"/>
          <w:between w:val="nil"/>
        </w:pBdr>
        <w:spacing w:after="0" w:line="240" w:lineRule="auto"/>
        <w:jc w:val="center"/>
        <w:rPr>
          <w:rFonts w:ascii="Arial" w:eastAsia="Times New Roman" w:hAnsi="Arial" w:cs="Arial"/>
          <w:sz w:val="20"/>
          <w:szCs w:val="20"/>
        </w:rPr>
      </w:pPr>
      <w:r w:rsidRPr="00825371">
        <w:rPr>
          <w:rFonts w:ascii="Arial" w:eastAsia="Times New Roman" w:hAnsi="Arial" w:cs="Arial"/>
          <w:sz w:val="20"/>
          <w:szCs w:val="20"/>
        </w:rPr>
        <w:t>Fonte: Arquivo dos autores (2024)</w:t>
      </w:r>
    </w:p>
    <w:p w14:paraId="7B37563D" w14:textId="77777777" w:rsidR="00E037F4" w:rsidRPr="00825371" w:rsidRDefault="00E037F4" w:rsidP="00E037F4">
      <w:pPr>
        <w:widowControl w:val="0"/>
        <w:pBdr>
          <w:top w:val="nil"/>
          <w:left w:val="nil"/>
          <w:bottom w:val="nil"/>
          <w:right w:val="nil"/>
          <w:between w:val="nil"/>
        </w:pBdr>
        <w:spacing w:after="0" w:line="240" w:lineRule="auto"/>
        <w:jc w:val="center"/>
        <w:rPr>
          <w:rFonts w:ascii="Arial" w:eastAsia="Times New Roman" w:hAnsi="Arial" w:cs="Arial"/>
        </w:rPr>
      </w:pPr>
    </w:p>
    <w:p w14:paraId="13ED8D8A" w14:textId="77777777" w:rsidR="00A42DD8" w:rsidRDefault="00A42DD8" w:rsidP="00F8489B">
      <w:pPr>
        <w:spacing w:after="0" w:line="360" w:lineRule="auto"/>
        <w:ind w:firstLine="567"/>
        <w:jc w:val="both"/>
        <w:rPr>
          <w:rFonts w:ascii="Arial" w:eastAsia="Times New Roman" w:hAnsi="Arial" w:cs="Arial"/>
        </w:rPr>
      </w:pPr>
    </w:p>
    <w:p w14:paraId="25303987" w14:textId="798F9254" w:rsidR="00F8489B" w:rsidRPr="00825371" w:rsidRDefault="00F8489B" w:rsidP="00F8489B">
      <w:pPr>
        <w:spacing w:after="0" w:line="360" w:lineRule="auto"/>
        <w:ind w:firstLine="567"/>
        <w:jc w:val="both"/>
        <w:rPr>
          <w:rFonts w:ascii="Arial" w:eastAsia="Times New Roman" w:hAnsi="Arial" w:cs="Arial"/>
        </w:rPr>
      </w:pPr>
      <w:r w:rsidRPr="00825371">
        <w:rPr>
          <w:rFonts w:ascii="Arial" w:eastAsia="Times New Roman" w:hAnsi="Arial" w:cs="Arial"/>
        </w:rPr>
        <w:lastRenderedPageBreak/>
        <w:t xml:space="preserve">Infelizmente, também em outras localidades, o Rio Parnaíba vem sendo alvo de poluição. Uma pesquisa realizada por Silva, Ribeiro e </w:t>
      </w:r>
      <w:proofErr w:type="spellStart"/>
      <w:r w:rsidRPr="00825371">
        <w:rPr>
          <w:rFonts w:ascii="Arial" w:eastAsia="Times New Roman" w:hAnsi="Arial" w:cs="Arial"/>
        </w:rPr>
        <w:t>Scabello</w:t>
      </w:r>
      <w:proofErr w:type="spellEnd"/>
      <w:r w:rsidRPr="00825371">
        <w:rPr>
          <w:rFonts w:ascii="Arial" w:eastAsia="Times New Roman" w:hAnsi="Arial" w:cs="Arial"/>
        </w:rPr>
        <w:t xml:space="preserve"> (2017)</w:t>
      </w:r>
      <w:r w:rsidR="00CE0B3E" w:rsidRPr="00825371">
        <w:rPr>
          <w:rFonts w:ascii="Arial" w:eastAsia="Times New Roman" w:hAnsi="Arial" w:cs="Arial"/>
        </w:rPr>
        <w:t>,</w:t>
      </w:r>
      <w:r w:rsidRPr="00825371">
        <w:rPr>
          <w:rFonts w:ascii="Arial" w:eastAsia="Times New Roman" w:hAnsi="Arial" w:cs="Arial"/>
        </w:rPr>
        <w:t xml:space="preserve"> revel</w:t>
      </w:r>
      <w:r w:rsidR="00CE0B3E" w:rsidRPr="00825371">
        <w:rPr>
          <w:rFonts w:ascii="Arial" w:eastAsia="Times New Roman" w:hAnsi="Arial" w:cs="Arial"/>
        </w:rPr>
        <w:t>ou</w:t>
      </w:r>
      <w:r w:rsidRPr="00825371">
        <w:rPr>
          <w:rFonts w:ascii="Arial" w:eastAsia="Times New Roman" w:hAnsi="Arial" w:cs="Arial"/>
        </w:rPr>
        <w:t xml:space="preserve"> que os resíduos líquidos industriais e domésticos alteraram drasticamente a qualidade dos recursos hídricos da bacia do Rio Parnaíba. Comprovaram que existem mais de 40 “bocas” de esgoto no perímetro urbano de Teresina-PI que levam diretamente os resíduos “</w:t>
      </w:r>
      <w:r w:rsidRPr="00825371">
        <w:rPr>
          <w:rFonts w:ascii="Arial" w:eastAsia="Times New Roman" w:hAnsi="Arial" w:cs="Arial"/>
          <w:i/>
        </w:rPr>
        <w:t>in natura</w:t>
      </w:r>
      <w:r w:rsidRPr="00825371">
        <w:rPr>
          <w:rFonts w:ascii="Arial" w:eastAsia="Times New Roman" w:hAnsi="Arial" w:cs="Arial"/>
        </w:rPr>
        <w:t>” para dentro do manancial, como foi observado, por exemplo, no bairro Areias, onde foi realizado o estudo da percepção da população em relação aos processos de poluição sofridos pelo rio Parnaíba.</w:t>
      </w:r>
    </w:p>
    <w:p w14:paraId="08AB63F5" w14:textId="36F545C3" w:rsidR="002504C9" w:rsidRPr="00825371" w:rsidRDefault="00F8489B" w:rsidP="002504C9">
      <w:pPr>
        <w:spacing w:after="0" w:line="360" w:lineRule="auto"/>
        <w:ind w:firstLine="567"/>
        <w:jc w:val="both"/>
        <w:rPr>
          <w:rFonts w:ascii="Arial" w:eastAsia="Times New Roman" w:hAnsi="Arial" w:cs="Arial"/>
        </w:rPr>
      </w:pPr>
      <w:r w:rsidRPr="00825371">
        <w:rPr>
          <w:rFonts w:ascii="Arial" w:eastAsia="Times New Roman" w:hAnsi="Arial" w:cs="Arial"/>
        </w:rPr>
        <w:t>O espaço da</w:t>
      </w:r>
      <w:r w:rsidR="0015050C">
        <w:rPr>
          <w:rFonts w:ascii="Arial" w:eastAsia="Times New Roman" w:hAnsi="Arial" w:cs="Arial"/>
        </w:rPr>
        <w:t xml:space="preserve"> 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de Floriano é palco de “confraternização” de pessoas que ingerem bebidas alcoólicas e descartam os vidros das garrafas, muitas vezes quebrados, junto à pista de caminhada, causando a poluição do meio ambiente e oferecendo risco de ferimentos para quem pratica atividade física. Muitos moradores também despejam, além de lixo doméstico, entulhos de obras de construção. Durante a pesquisa de campo, foi possível flagrar um senhor, residente nas proximidades, despejando restos de entulhos onde há bastante movimentação de pessoas caminhando e correndo </w:t>
      </w:r>
      <w:r w:rsidR="007A7732" w:rsidRPr="00825371">
        <w:rPr>
          <w:rFonts w:ascii="Arial" w:eastAsia="Times New Roman" w:hAnsi="Arial" w:cs="Arial"/>
        </w:rPr>
        <w:t>(Figura 4</w:t>
      </w:r>
      <w:r w:rsidRPr="00825371">
        <w:rPr>
          <w:rFonts w:ascii="Arial" w:eastAsia="Times New Roman" w:hAnsi="Arial" w:cs="Arial"/>
        </w:rPr>
        <w:t>).</w:t>
      </w:r>
    </w:p>
    <w:p w14:paraId="3AA5D670" w14:textId="77777777" w:rsidR="002504C9" w:rsidRPr="00825371" w:rsidRDefault="002504C9" w:rsidP="002504C9">
      <w:pPr>
        <w:spacing w:after="0" w:line="240" w:lineRule="auto"/>
        <w:ind w:firstLine="567"/>
        <w:jc w:val="both"/>
        <w:rPr>
          <w:rFonts w:ascii="Arial" w:eastAsia="Times New Roman" w:hAnsi="Arial" w:cs="Arial"/>
        </w:rPr>
      </w:pPr>
    </w:p>
    <w:p w14:paraId="5D98E325" w14:textId="4ED71E9E" w:rsidR="00F8489B" w:rsidRPr="00825371" w:rsidRDefault="00F8489B" w:rsidP="00CE0B3E">
      <w:pPr>
        <w:spacing w:after="0" w:line="240" w:lineRule="auto"/>
        <w:jc w:val="center"/>
        <w:rPr>
          <w:rFonts w:ascii="Arial" w:eastAsia="Times New Roman" w:hAnsi="Arial" w:cs="Arial"/>
        </w:rPr>
      </w:pPr>
      <w:r w:rsidRPr="00825371">
        <w:rPr>
          <w:rFonts w:ascii="Arial" w:eastAsia="Times New Roman" w:hAnsi="Arial" w:cs="Arial"/>
        </w:rPr>
        <w:t>Fi</w:t>
      </w:r>
      <w:r w:rsidR="007A7732" w:rsidRPr="00825371">
        <w:rPr>
          <w:rFonts w:ascii="Arial" w:eastAsia="Times New Roman" w:hAnsi="Arial" w:cs="Arial"/>
        </w:rPr>
        <w:t>gura 4</w:t>
      </w:r>
      <w:r w:rsidRPr="00825371">
        <w:rPr>
          <w:rFonts w:ascii="Arial" w:eastAsia="Times New Roman" w:hAnsi="Arial" w:cs="Arial"/>
        </w:rPr>
        <w:t>.</w:t>
      </w:r>
      <w:r w:rsidR="000626B2">
        <w:rPr>
          <w:rFonts w:ascii="Arial" w:eastAsia="Times New Roman" w:hAnsi="Arial" w:cs="Arial"/>
        </w:rPr>
        <w:t xml:space="preserve"> </w:t>
      </w:r>
      <w:r w:rsidRPr="00825371">
        <w:rPr>
          <w:rFonts w:ascii="Arial" w:eastAsia="Times New Roman" w:hAnsi="Arial" w:cs="Arial"/>
        </w:rPr>
        <w:t>Despejo de entulho próximo ao Rio Parnaíba e à calçada de caminhada na</w:t>
      </w:r>
      <w:r w:rsidR="00752ABE">
        <w:rPr>
          <w:rFonts w:ascii="Arial" w:eastAsia="Times New Roman" w:hAnsi="Arial" w:cs="Arial"/>
        </w:rPr>
        <w:t xml:space="preserve"> 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de Floriano-PI</w:t>
      </w:r>
    </w:p>
    <w:p w14:paraId="28645690" w14:textId="6037B0C4" w:rsidR="002504C9" w:rsidRPr="00825371" w:rsidRDefault="002504C9" w:rsidP="00CE0B3E">
      <w:pPr>
        <w:spacing w:after="0" w:line="240" w:lineRule="auto"/>
        <w:jc w:val="center"/>
        <w:rPr>
          <w:noProof/>
          <w:lang w:eastAsia="pt-BR"/>
        </w:rPr>
      </w:pPr>
      <w:r w:rsidRPr="00825371">
        <w:rPr>
          <w:noProof/>
          <w:lang w:eastAsia="pt-BR"/>
        </w:rPr>
        <w:drawing>
          <wp:anchor distT="0" distB="0" distL="114300" distR="114300" simplePos="0" relativeHeight="251659264" behindDoc="0" locked="0" layoutInCell="1" allowOverlap="1" wp14:anchorId="7D6FCCC8" wp14:editId="513123DC">
            <wp:simplePos x="0" y="0"/>
            <wp:positionH relativeFrom="column">
              <wp:posOffset>813435</wp:posOffset>
            </wp:positionH>
            <wp:positionV relativeFrom="paragraph">
              <wp:posOffset>48260</wp:posOffset>
            </wp:positionV>
            <wp:extent cx="3495675" cy="4084320"/>
            <wp:effectExtent l="0" t="0" r="9525" b="0"/>
            <wp:wrapSquare wrapText="bothSides"/>
            <wp:docPr id="3" name="Imagem 3" descr="C:\Users\Anderson\Downloads\WhatsApp Image 2024-05-22 at 13.3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erson\Downloads\WhatsApp Image 2024-05-22 at 13.38.0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5675" cy="4084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82EAD" w14:textId="77777777" w:rsidR="002504C9" w:rsidRPr="00825371" w:rsidRDefault="002504C9" w:rsidP="00CE0B3E">
      <w:pPr>
        <w:spacing w:after="0" w:line="240" w:lineRule="auto"/>
        <w:jc w:val="center"/>
        <w:rPr>
          <w:noProof/>
          <w:lang w:eastAsia="pt-BR"/>
        </w:rPr>
      </w:pPr>
    </w:p>
    <w:p w14:paraId="17BE9C5C" w14:textId="77777777" w:rsidR="002504C9" w:rsidRPr="00825371" w:rsidRDefault="002504C9" w:rsidP="00CE0B3E">
      <w:pPr>
        <w:spacing w:after="0" w:line="240" w:lineRule="auto"/>
        <w:jc w:val="center"/>
        <w:rPr>
          <w:noProof/>
          <w:lang w:eastAsia="pt-BR"/>
        </w:rPr>
      </w:pPr>
    </w:p>
    <w:p w14:paraId="72058B48" w14:textId="77777777" w:rsidR="002504C9" w:rsidRPr="00825371" w:rsidRDefault="002504C9" w:rsidP="00CE0B3E">
      <w:pPr>
        <w:spacing w:after="0" w:line="240" w:lineRule="auto"/>
        <w:jc w:val="center"/>
        <w:rPr>
          <w:noProof/>
          <w:lang w:eastAsia="pt-BR"/>
        </w:rPr>
      </w:pPr>
    </w:p>
    <w:p w14:paraId="60732AAE" w14:textId="77777777" w:rsidR="002504C9" w:rsidRPr="00825371" w:rsidRDefault="002504C9" w:rsidP="00CE0B3E">
      <w:pPr>
        <w:spacing w:after="0" w:line="240" w:lineRule="auto"/>
        <w:jc w:val="center"/>
        <w:rPr>
          <w:noProof/>
          <w:lang w:eastAsia="pt-BR"/>
        </w:rPr>
      </w:pPr>
    </w:p>
    <w:p w14:paraId="32E8004E" w14:textId="77777777" w:rsidR="002504C9" w:rsidRPr="00825371" w:rsidRDefault="002504C9" w:rsidP="00CE0B3E">
      <w:pPr>
        <w:spacing w:after="0" w:line="240" w:lineRule="auto"/>
        <w:jc w:val="center"/>
        <w:rPr>
          <w:noProof/>
          <w:lang w:eastAsia="pt-BR"/>
        </w:rPr>
      </w:pPr>
    </w:p>
    <w:p w14:paraId="4AEFCA10" w14:textId="77777777" w:rsidR="002504C9" w:rsidRPr="00825371" w:rsidRDefault="002504C9" w:rsidP="00CE0B3E">
      <w:pPr>
        <w:spacing w:after="0" w:line="240" w:lineRule="auto"/>
        <w:jc w:val="center"/>
        <w:rPr>
          <w:noProof/>
          <w:lang w:eastAsia="pt-BR"/>
        </w:rPr>
      </w:pPr>
    </w:p>
    <w:p w14:paraId="0C6C8AAB" w14:textId="77777777" w:rsidR="002504C9" w:rsidRPr="00825371" w:rsidRDefault="002504C9" w:rsidP="00CE0B3E">
      <w:pPr>
        <w:spacing w:after="0" w:line="240" w:lineRule="auto"/>
        <w:jc w:val="center"/>
        <w:rPr>
          <w:noProof/>
          <w:lang w:eastAsia="pt-BR"/>
        </w:rPr>
      </w:pPr>
    </w:p>
    <w:p w14:paraId="15EB918A" w14:textId="77777777" w:rsidR="002504C9" w:rsidRPr="00825371" w:rsidRDefault="002504C9" w:rsidP="00CE0B3E">
      <w:pPr>
        <w:spacing w:after="0" w:line="240" w:lineRule="auto"/>
        <w:jc w:val="center"/>
        <w:rPr>
          <w:noProof/>
          <w:lang w:eastAsia="pt-BR"/>
        </w:rPr>
      </w:pPr>
    </w:p>
    <w:p w14:paraId="563EC05F" w14:textId="77777777" w:rsidR="002504C9" w:rsidRPr="00825371" w:rsidRDefault="002504C9" w:rsidP="00CE0B3E">
      <w:pPr>
        <w:spacing w:after="0" w:line="240" w:lineRule="auto"/>
        <w:jc w:val="center"/>
        <w:rPr>
          <w:noProof/>
          <w:lang w:eastAsia="pt-BR"/>
        </w:rPr>
      </w:pPr>
    </w:p>
    <w:p w14:paraId="2139545C" w14:textId="77777777" w:rsidR="002504C9" w:rsidRPr="00825371" w:rsidRDefault="002504C9" w:rsidP="00CE0B3E">
      <w:pPr>
        <w:spacing w:after="0" w:line="240" w:lineRule="auto"/>
        <w:jc w:val="center"/>
        <w:rPr>
          <w:noProof/>
          <w:lang w:eastAsia="pt-BR"/>
        </w:rPr>
      </w:pPr>
    </w:p>
    <w:p w14:paraId="212887D0" w14:textId="77777777" w:rsidR="002504C9" w:rsidRPr="00825371" w:rsidRDefault="002504C9" w:rsidP="00CE0B3E">
      <w:pPr>
        <w:spacing w:after="0" w:line="240" w:lineRule="auto"/>
        <w:jc w:val="center"/>
        <w:rPr>
          <w:noProof/>
          <w:lang w:eastAsia="pt-BR"/>
        </w:rPr>
      </w:pPr>
    </w:p>
    <w:p w14:paraId="3474AD65" w14:textId="77777777" w:rsidR="002504C9" w:rsidRPr="00825371" w:rsidRDefault="002504C9" w:rsidP="00CE0B3E">
      <w:pPr>
        <w:spacing w:after="0" w:line="240" w:lineRule="auto"/>
        <w:jc w:val="center"/>
        <w:rPr>
          <w:noProof/>
          <w:lang w:eastAsia="pt-BR"/>
        </w:rPr>
      </w:pPr>
    </w:p>
    <w:p w14:paraId="4FBAED52" w14:textId="742590FA" w:rsidR="00F8489B" w:rsidRPr="00825371" w:rsidRDefault="00F8489B" w:rsidP="00CE0B3E">
      <w:pPr>
        <w:spacing w:after="0" w:line="240" w:lineRule="auto"/>
        <w:jc w:val="center"/>
        <w:rPr>
          <w:rFonts w:ascii="Arial" w:eastAsia="Times New Roman" w:hAnsi="Arial" w:cs="Arial"/>
        </w:rPr>
      </w:pPr>
    </w:p>
    <w:p w14:paraId="31D50385" w14:textId="77777777" w:rsidR="00F8489B" w:rsidRPr="00825371" w:rsidRDefault="00F8489B" w:rsidP="00CE0B3E">
      <w:pPr>
        <w:spacing w:after="0" w:line="240" w:lineRule="auto"/>
        <w:ind w:firstLine="700"/>
        <w:jc w:val="both"/>
        <w:rPr>
          <w:rFonts w:ascii="Times New Roman" w:eastAsia="Times New Roman" w:hAnsi="Times New Roman" w:cs="Times New Roman"/>
          <w:sz w:val="24"/>
          <w:szCs w:val="24"/>
        </w:rPr>
      </w:pPr>
    </w:p>
    <w:p w14:paraId="67BF920B" w14:textId="77777777" w:rsidR="00F8489B" w:rsidRPr="00825371" w:rsidRDefault="00F8489B" w:rsidP="00CE0B3E">
      <w:pPr>
        <w:widowControl w:val="0"/>
        <w:pBdr>
          <w:top w:val="nil"/>
          <w:left w:val="nil"/>
          <w:bottom w:val="nil"/>
          <w:right w:val="nil"/>
          <w:between w:val="nil"/>
        </w:pBdr>
        <w:spacing w:after="0" w:line="240" w:lineRule="auto"/>
        <w:rPr>
          <w:rFonts w:ascii="Arial" w:eastAsia="Times New Roman" w:hAnsi="Arial" w:cs="Arial"/>
        </w:rPr>
      </w:pPr>
    </w:p>
    <w:p w14:paraId="63C034F3" w14:textId="77777777" w:rsidR="009119C9" w:rsidRPr="00825371" w:rsidRDefault="009119C9" w:rsidP="00CE0B3E">
      <w:pPr>
        <w:widowControl w:val="0"/>
        <w:pBdr>
          <w:top w:val="nil"/>
          <w:left w:val="nil"/>
          <w:bottom w:val="nil"/>
          <w:right w:val="nil"/>
          <w:between w:val="nil"/>
        </w:pBdr>
        <w:spacing w:after="0" w:line="240" w:lineRule="auto"/>
        <w:jc w:val="both"/>
        <w:rPr>
          <w:rFonts w:ascii="Arial" w:eastAsia="Times New Roman" w:hAnsi="Arial" w:cs="Arial"/>
        </w:rPr>
      </w:pPr>
    </w:p>
    <w:p w14:paraId="74E2E853" w14:textId="25DBADEE" w:rsidR="007A7732" w:rsidRPr="00825371" w:rsidRDefault="007A7732" w:rsidP="00CE0B3E">
      <w:pPr>
        <w:spacing w:after="0" w:line="240" w:lineRule="auto"/>
        <w:jc w:val="center"/>
        <w:rPr>
          <w:rFonts w:ascii="Arial" w:eastAsia="Times New Roman" w:hAnsi="Arial" w:cs="Arial"/>
        </w:rPr>
      </w:pPr>
    </w:p>
    <w:p w14:paraId="597053C9" w14:textId="77777777" w:rsidR="007A7732" w:rsidRPr="00825371" w:rsidRDefault="007A7732" w:rsidP="00CE0B3E">
      <w:pPr>
        <w:spacing w:after="0" w:line="240" w:lineRule="auto"/>
        <w:jc w:val="center"/>
        <w:rPr>
          <w:rFonts w:ascii="Arial" w:eastAsia="Times New Roman" w:hAnsi="Arial" w:cs="Arial"/>
        </w:rPr>
      </w:pPr>
    </w:p>
    <w:p w14:paraId="58ED74D0" w14:textId="77777777" w:rsidR="00CE0B3E" w:rsidRPr="00825371" w:rsidRDefault="00CE0B3E" w:rsidP="00CE0B3E">
      <w:pPr>
        <w:spacing w:after="0" w:line="240" w:lineRule="auto"/>
        <w:jc w:val="center"/>
        <w:rPr>
          <w:rFonts w:ascii="Arial" w:eastAsia="Times New Roman" w:hAnsi="Arial" w:cs="Arial"/>
        </w:rPr>
      </w:pPr>
    </w:p>
    <w:p w14:paraId="318FD336" w14:textId="77777777" w:rsidR="00CE0B3E" w:rsidRPr="00825371" w:rsidRDefault="00CE0B3E" w:rsidP="00CE0B3E">
      <w:pPr>
        <w:spacing w:after="0" w:line="240" w:lineRule="auto"/>
        <w:jc w:val="center"/>
        <w:rPr>
          <w:rFonts w:ascii="Arial" w:eastAsia="Times New Roman" w:hAnsi="Arial" w:cs="Arial"/>
        </w:rPr>
      </w:pPr>
    </w:p>
    <w:p w14:paraId="0F344038" w14:textId="77777777" w:rsidR="00CE0B3E" w:rsidRPr="00825371" w:rsidRDefault="00CE0B3E" w:rsidP="00CE0B3E">
      <w:pPr>
        <w:spacing w:after="0" w:line="240" w:lineRule="auto"/>
        <w:jc w:val="center"/>
        <w:rPr>
          <w:rFonts w:ascii="Arial" w:eastAsia="Times New Roman" w:hAnsi="Arial" w:cs="Arial"/>
        </w:rPr>
      </w:pPr>
    </w:p>
    <w:p w14:paraId="57DED571" w14:textId="77777777" w:rsidR="00CE0B3E" w:rsidRPr="00825371" w:rsidRDefault="00CE0B3E" w:rsidP="00CE0B3E">
      <w:pPr>
        <w:spacing w:after="0" w:line="240" w:lineRule="auto"/>
        <w:jc w:val="center"/>
        <w:rPr>
          <w:rFonts w:ascii="Arial" w:eastAsia="Times New Roman" w:hAnsi="Arial" w:cs="Arial"/>
        </w:rPr>
      </w:pPr>
    </w:p>
    <w:p w14:paraId="4D769B08" w14:textId="77777777" w:rsidR="00CE0B3E" w:rsidRPr="00825371" w:rsidRDefault="00CE0B3E" w:rsidP="00CE0B3E">
      <w:pPr>
        <w:spacing w:after="0" w:line="240" w:lineRule="auto"/>
        <w:jc w:val="center"/>
        <w:rPr>
          <w:rFonts w:ascii="Arial" w:eastAsia="Times New Roman" w:hAnsi="Arial" w:cs="Arial"/>
        </w:rPr>
      </w:pPr>
    </w:p>
    <w:p w14:paraId="1026D732" w14:textId="77777777" w:rsidR="00CE0B3E" w:rsidRPr="00825371" w:rsidRDefault="00CE0B3E" w:rsidP="00CE0B3E">
      <w:pPr>
        <w:spacing w:after="0" w:line="240" w:lineRule="auto"/>
        <w:jc w:val="center"/>
        <w:rPr>
          <w:rFonts w:ascii="Arial" w:eastAsia="Times New Roman" w:hAnsi="Arial" w:cs="Arial"/>
        </w:rPr>
      </w:pPr>
    </w:p>
    <w:p w14:paraId="494A8302" w14:textId="2392FDFD" w:rsidR="00F8489B" w:rsidRPr="00825371" w:rsidRDefault="00F8489B" w:rsidP="00CE0B3E">
      <w:pPr>
        <w:spacing w:after="0" w:line="240" w:lineRule="auto"/>
        <w:jc w:val="center"/>
        <w:rPr>
          <w:rFonts w:ascii="Arial" w:eastAsia="Times New Roman" w:hAnsi="Arial" w:cs="Arial"/>
          <w:sz w:val="20"/>
          <w:szCs w:val="20"/>
        </w:rPr>
      </w:pPr>
      <w:r w:rsidRPr="00825371">
        <w:rPr>
          <w:rFonts w:ascii="Arial" w:eastAsia="Times New Roman" w:hAnsi="Arial" w:cs="Arial"/>
          <w:sz w:val="20"/>
          <w:szCs w:val="20"/>
        </w:rPr>
        <w:t xml:space="preserve">Fonte: os </w:t>
      </w:r>
      <w:r w:rsidR="00CE0B3E" w:rsidRPr="00825371">
        <w:rPr>
          <w:rFonts w:ascii="Arial" w:eastAsia="Times New Roman" w:hAnsi="Arial" w:cs="Arial"/>
          <w:sz w:val="20"/>
          <w:szCs w:val="20"/>
        </w:rPr>
        <w:t xml:space="preserve">próprios </w:t>
      </w:r>
      <w:r w:rsidRPr="00825371">
        <w:rPr>
          <w:rFonts w:ascii="Arial" w:eastAsia="Times New Roman" w:hAnsi="Arial" w:cs="Arial"/>
          <w:sz w:val="20"/>
          <w:szCs w:val="20"/>
        </w:rPr>
        <w:t>autores (2024)</w:t>
      </w:r>
    </w:p>
    <w:p w14:paraId="32E9AE49" w14:textId="77777777" w:rsidR="00542815" w:rsidRPr="00825371" w:rsidRDefault="00542815" w:rsidP="00CE0B3E">
      <w:pPr>
        <w:spacing w:after="0" w:line="240" w:lineRule="auto"/>
        <w:rPr>
          <w:rFonts w:ascii="Arial" w:eastAsia="Times New Roman" w:hAnsi="Arial" w:cs="Arial"/>
        </w:rPr>
      </w:pPr>
    </w:p>
    <w:p w14:paraId="621E4C76" w14:textId="092A9DDF" w:rsidR="00F8489B" w:rsidRPr="00825371" w:rsidRDefault="00F8489B" w:rsidP="00F8489B">
      <w:pPr>
        <w:spacing w:after="0" w:line="360" w:lineRule="auto"/>
        <w:ind w:firstLine="567"/>
        <w:jc w:val="both"/>
        <w:rPr>
          <w:rFonts w:ascii="Arial" w:eastAsia="Times New Roman" w:hAnsi="Arial" w:cs="Arial"/>
        </w:rPr>
      </w:pPr>
      <w:r w:rsidRPr="00825371">
        <w:rPr>
          <w:rFonts w:ascii="Arial" w:eastAsia="Times New Roman" w:hAnsi="Arial" w:cs="Arial"/>
        </w:rPr>
        <w:t>Apesar de ser uma área urbana, a presença de cavalos e bois amarrados próximos à via de caminhada é frequente, ocupando o espaço dos transeuntes</w:t>
      </w:r>
      <w:r w:rsidR="007A7732" w:rsidRPr="00825371">
        <w:rPr>
          <w:rFonts w:ascii="Arial" w:eastAsia="Times New Roman" w:hAnsi="Arial" w:cs="Arial"/>
        </w:rPr>
        <w:t xml:space="preserve"> (Figura 5</w:t>
      </w:r>
      <w:r w:rsidRPr="00825371">
        <w:rPr>
          <w:rFonts w:ascii="Arial" w:eastAsia="Times New Roman" w:hAnsi="Arial" w:cs="Arial"/>
        </w:rPr>
        <w:t>). Isso gera um incômodo para quem está frequentando o local devido às fezes que esses animais produzem. Além disso, há frequentemente a presença de pescadores no local, que ignoram o fato de o lixo e o esgoto serem despejados cotidianamente no rio.</w:t>
      </w:r>
    </w:p>
    <w:p w14:paraId="2518A1F1" w14:textId="698A8B78" w:rsidR="00F8489B" w:rsidRPr="00825371" w:rsidRDefault="00070774" w:rsidP="00CE0B3E">
      <w:pPr>
        <w:spacing w:after="0" w:line="240" w:lineRule="auto"/>
        <w:jc w:val="center"/>
        <w:rPr>
          <w:rFonts w:ascii="Arial" w:eastAsia="Times New Roman" w:hAnsi="Arial" w:cs="Arial"/>
        </w:rPr>
      </w:pPr>
      <w:r w:rsidRPr="00825371">
        <w:rPr>
          <w:rFonts w:ascii="Arial" w:eastAsia="Times New Roman" w:hAnsi="Arial" w:cs="Arial"/>
        </w:rPr>
        <w:t xml:space="preserve">Figura </w:t>
      </w:r>
      <w:r w:rsidR="007A7732" w:rsidRPr="00825371">
        <w:rPr>
          <w:rFonts w:ascii="Arial" w:eastAsia="Times New Roman" w:hAnsi="Arial" w:cs="Arial"/>
        </w:rPr>
        <w:t>5</w:t>
      </w:r>
      <w:r w:rsidR="00F8489B" w:rsidRPr="00825371">
        <w:rPr>
          <w:rFonts w:ascii="Arial" w:eastAsia="Times New Roman" w:hAnsi="Arial" w:cs="Arial"/>
        </w:rPr>
        <w:t>. Animais próximos ao Rio Parnaíba e suas fezes na calçada de caminhada na</w:t>
      </w:r>
      <w:r w:rsidR="00752ABE">
        <w:rPr>
          <w:rFonts w:ascii="Arial" w:eastAsia="Times New Roman" w:hAnsi="Arial" w:cs="Arial"/>
        </w:rPr>
        <w:t xml:space="preserve"> Avenida</w:t>
      </w:r>
      <w:r w:rsidR="00F8489B" w:rsidRPr="00825371">
        <w:rPr>
          <w:rFonts w:ascii="Arial" w:eastAsia="Times New Roman" w:hAnsi="Arial" w:cs="Arial"/>
        </w:rPr>
        <w:t xml:space="preserve"> </w:t>
      </w:r>
      <w:r w:rsidR="006E0393">
        <w:rPr>
          <w:rFonts w:ascii="Arial" w:eastAsia="Times New Roman" w:hAnsi="Arial" w:cs="Arial"/>
        </w:rPr>
        <w:t>Beira-Rio</w:t>
      </w:r>
      <w:r w:rsidR="00F8489B" w:rsidRPr="00825371">
        <w:rPr>
          <w:rFonts w:ascii="Arial" w:eastAsia="Times New Roman" w:hAnsi="Arial" w:cs="Arial"/>
        </w:rPr>
        <w:t xml:space="preserve"> de Floriano-PI</w:t>
      </w:r>
    </w:p>
    <w:p w14:paraId="53F24BCB" w14:textId="049E8ADD" w:rsidR="00070774" w:rsidRPr="00825371" w:rsidRDefault="00F8489B" w:rsidP="00CE0B3E">
      <w:pPr>
        <w:spacing w:after="0" w:line="240" w:lineRule="auto"/>
        <w:jc w:val="center"/>
        <w:rPr>
          <w:rFonts w:ascii="Arial" w:hAnsi="Arial" w:cs="Arial"/>
          <w:b/>
          <w:bCs/>
        </w:rPr>
      </w:pPr>
      <w:r w:rsidRPr="00825371">
        <w:rPr>
          <w:noProof/>
          <w:lang w:eastAsia="pt-BR"/>
        </w:rPr>
        <w:drawing>
          <wp:inline distT="0" distB="0" distL="0" distR="0" wp14:anchorId="2261B98D" wp14:editId="14517C1C">
            <wp:extent cx="4260850" cy="3869462"/>
            <wp:effectExtent l="0" t="0" r="6350" b="0"/>
            <wp:docPr id="5" name="Imagem 5" descr="C:\Users\Anderson\Downloads\WhatsApp Image 2024-05-22 at 13.2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on\Downloads\WhatsApp Image 2024-05-22 at 13.25.3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0470" cy="3914524"/>
                    </a:xfrm>
                    <a:prstGeom prst="rect">
                      <a:avLst/>
                    </a:prstGeom>
                    <a:noFill/>
                    <a:ln>
                      <a:noFill/>
                    </a:ln>
                  </pic:spPr>
                </pic:pic>
              </a:graphicData>
            </a:graphic>
          </wp:inline>
        </w:drawing>
      </w:r>
    </w:p>
    <w:p w14:paraId="656AD1B7" w14:textId="3D92793D" w:rsidR="00070774" w:rsidRPr="00825371" w:rsidRDefault="00070774" w:rsidP="00CE0B3E">
      <w:pPr>
        <w:spacing w:after="0" w:line="240" w:lineRule="auto"/>
        <w:jc w:val="center"/>
        <w:rPr>
          <w:rFonts w:ascii="Arial" w:eastAsia="Times New Roman" w:hAnsi="Arial" w:cs="Arial"/>
          <w:sz w:val="20"/>
          <w:szCs w:val="20"/>
        </w:rPr>
      </w:pPr>
      <w:r w:rsidRPr="00825371">
        <w:rPr>
          <w:rFonts w:ascii="Arial" w:eastAsia="Times New Roman" w:hAnsi="Arial" w:cs="Arial"/>
          <w:sz w:val="20"/>
          <w:szCs w:val="20"/>
        </w:rPr>
        <w:t>Fonte: os</w:t>
      </w:r>
      <w:r w:rsidR="00CE0B3E" w:rsidRPr="00825371">
        <w:rPr>
          <w:rFonts w:ascii="Arial" w:eastAsia="Times New Roman" w:hAnsi="Arial" w:cs="Arial"/>
          <w:sz w:val="20"/>
          <w:szCs w:val="20"/>
        </w:rPr>
        <w:t xml:space="preserve"> próprios</w:t>
      </w:r>
      <w:r w:rsidRPr="00825371">
        <w:rPr>
          <w:rFonts w:ascii="Arial" w:eastAsia="Times New Roman" w:hAnsi="Arial" w:cs="Arial"/>
          <w:sz w:val="20"/>
          <w:szCs w:val="20"/>
        </w:rPr>
        <w:t xml:space="preserve"> autores (2024)</w:t>
      </w:r>
    </w:p>
    <w:p w14:paraId="32ADB91A" w14:textId="77777777" w:rsidR="00070774" w:rsidRPr="00825371" w:rsidRDefault="00070774" w:rsidP="00070774">
      <w:pPr>
        <w:spacing w:after="0" w:line="240" w:lineRule="auto"/>
        <w:jc w:val="center"/>
        <w:rPr>
          <w:rFonts w:ascii="Arial" w:eastAsia="Times New Roman" w:hAnsi="Arial" w:cs="Arial"/>
        </w:rPr>
      </w:pPr>
    </w:p>
    <w:p w14:paraId="552EE4C1" w14:textId="3F282BB3" w:rsidR="00070774" w:rsidRPr="00825371" w:rsidRDefault="00070774" w:rsidP="00070774">
      <w:pPr>
        <w:spacing w:after="0" w:line="360" w:lineRule="auto"/>
        <w:ind w:firstLine="567"/>
        <w:jc w:val="both"/>
        <w:rPr>
          <w:rFonts w:ascii="Arial" w:eastAsia="Times New Roman" w:hAnsi="Arial" w:cs="Arial"/>
        </w:rPr>
      </w:pPr>
      <w:r w:rsidRPr="00825371">
        <w:rPr>
          <w:rFonts w:ascii="Arial" w:eastAsia="Times New Roman" w:hAnsi="Arial" w:cs="Arial"/>
        </w:rPr>
        <w:t>Dessa forma, percebe-se que, apesar de haver a presença do lixo e o despejo de esgoto no Rio Parnaíba, os representantes municipais de Floriano, responsáveis por “planejar, desenvolver e implementar ações de políticas públicas que visem à gestão eficiente e eficaz” (Nunes</w:t>
      </w:r>
      <w:r w:rsidR="00CE0B3E" w:rsidRPr="00825371">
        <w:rPr>
          <w:rFonts w:ascii="Arial" w:eastAsia="Times New Roman" w:hAnsi="Arial" w:cs="Arial"/>
        </w:rPr>
        <w:t xml:space="preserve">; </w:t>
      </w:r>
      <w:r w:rsidRPr="00825371">
        <w:rPr>
          <w:rFonts w:ascii="Arial" w:eastAsia="Times New Roman" w:hAnsi="Arial" w:cs="Arial"/>
        </w:rPr>
        <w:t xml:space="preserve">Costa, 2023, p. 2), ignoram o atual contexto de poluição do Rio Parnaíba. Tal descaso agrava os problemas de saúde ambiental, que “pode ser entendida como os agravos à saúde devidos a fatores físicos, químicos e biológicos mais diretamente relacionados com a poluição, o que atribui um caráter eminentemente ecológico ao processo saúde-doença” (Gouveia, 1999, p. 51). Na própria </w:t>
      </w:r>
      <w:r w:rsidR="006E0393">
        <w:rPr>
          <w:rFonts w:ascii="Arial" w:eastAsia="Times New Roman" w:hAnsi="Arial" w:cs="Arial"/>
        </w:rPr>
        <w:t>Beira-Rio</w:t>
      </w:r>
      <w:r w:rsidRPr="00825371">
        <w:rPr>
          <w:rFonts w:ascii="Arial" w:eastAsia="Times New Roman" w:hAnsi="Arial" w:cs="Arial"/>
        </w:rPr>
        <w:t>, e andando pela cidade, é possível observar as lixeiras públicas quebradas, o que aumenta ainda mais o descarte irregular, afetando diretamente a qualidade de vida da população.</w:t>
      </w:r>
    </w:p>
    <w:p w14:paraId="030A9BE8" w14:textId="77777777" w:rsidR="00070774" w:rsidRPr="00825371" w:rsidRDefault="00070774" w:rsidP="00070774">
      <w:pPr>
        <w:spacing w:after="0" w:line="360" w:lineRule="auto"/>
        <w:ind w:firstLine="567"/>
        <w:jc w:val="both"/>
        <w:rPr>
          <w:rFonts w:ascii="Arial" w:eastAsia="Times New Roman" w:hAnsi="Arial" w:cs="Arial"/>
        </w:rPr>
      </w:pPr>
      <w:r w:rsidRPr="00825371">
        <w:rPr>
          <w:rFonts w:ascii="Arial" w:eastAsia="Times New Roman" w:hAnsi="Arial" w:cs="Arial"/>
        </w:rPr>
        <w:lastRenderedPageBreak/>
        <w:t>De acordo com dados do IBGE (2023), em Floriano existem apenas</w:t>
      </w:r>
      <w:r w:rsidRPr="00825371">
        <w:rPr>
          <w:rFonts w:ascii="Arial" w:eastAsia="Times New Roman" w:hAnsi="Arial" w:cs="Arial"/>
          <w:b/>
        </w:rPr>
        <w:t xml:space="preserve"> </w:t>
      </w:r>
      <w:r w:rsidRPr="00825371">
        <w:rPr>
          <w:rFonts w:ascii="Arial" w:eastAsia="Times New Roman" w:hAnsi="Arial" w:cs="Arial"/>
        </w:rPr>
        <w:t>32,9% de domicílios com esgotamento sanitário adequado, 54% de domicílios urbanos em vias públicas com arborização e 7,7% de domicílios urbanos em vias públicas com urbanização adequada (presença de bueiro, calçada, pavimentação e meio-fio). Quando comparado com os outros municípios do estado do Piauí, Floriano fica na posição 34 de 224, 167 de 224 e 5 de 224, respectivamente. Já quando comparado a outras cidades do Brasil, sua posição é 2978 de 5570, 3989 de 5570 e 3052 de 5570, respectivamente (IBGE, 2023).</w:t>
      </w:r>
    </w:p>
    <w:p w14:paraId="490BB3F3" w14:textId="77777777" w:rsidR="00070774" w:rsidRPr="00825371" w:rsidRDefault="00070774" w:rsidP="00070774">
      <w:pPr>
        <w:spacing w:after="0" w:line="360" w:lineRule="auto"/>
        <w:ind w:firstLine="567"/>
        <w:jc w:val="both"/>
        <w:rPr>
          <w:rFonts w:ascii="Arial" w:eastAsia="Times New Roman" w:hAnsi="Arial" w:cs="Arial"/>
        </w:rPr>
      </w:pPr>
      <w:r w:rsidRPr="00825371">
        <w:rPr>
          <w:rFonts w:ascii="Arial" w:eastAsia="Times New Roman" w:hAnsi="Arial" w:cs="Arial"/>
        </w:rPr>
        <w:t>Em síntese, percebe-se a necessidade de investimentos na melhoria da infraestrutura urbana em Floriano, com a ampliação de esgotamento sanitário adequado para a população. Apesar de a existência humana depender da água, falta uma gestão pública com comprometimento na manutenção dos corpos de água doce nos centros urbanos brasileiros (Silva, 1993). Essa ausência compromete a biodiversidade presente nos rios e a qualidade de vida da população de cada localidade, visto que o despejo de esgoto impossibilita a utilização desses mananciais de água próximos aos pontos de despejo.</w:t>
      </w:r>
    </w:p>
    <w:p w14:paraId="308E197A" w14:textId="61190305" w:rsidR="00F8489B" w:rsidRPr="00825371" w:rsidRDefault="00F8489B" w:rsidP="0085436A">
      <w:pPr>
        <w:spacing w:after="0" w:line="360" w:lineRule="auto"/>
        <w:jc w:val="both"/>
        <w:rPr>
          <w:rFonts w:ascii="Arial" w:hAnsi="Arial" w:cs="Arial"/>
          <w:b/>
          <w:bCs/>
        </w:rPr>
      </w:pPr>
    </w:p>
    <w:p w14:paraId="4977CB7B" w14:textId="2DBA1FE4" w:rsidR="009D039C" w:rsidRPr="00825371" w:rsidRDefault="00A42DD8" w:rsidP="00CE0B3E">
      <w:pPr>
        <w:spacing w:after="0" w:line="360" w:lineRule="auto"/>
        <w:jc w:val="both"/>
        <w:rPr>
          <w:rFonts w:ascii="Arial" w:hAnsi="Arial" w:cs="Arial"/>
          <w:b/>
          <w:bCs/>
        </w:rPr>
      </w:pPr>
      <w:r>
        <w:rPr>
          <w:rFonts w:ascii="Arial" w:hAnsi="Arial" w:cs="Arial"/>
          <w:b/>
          <w:bCs/>
        </w:rPr>
        <w:t>C</w:t>
      </w:r>
      <w:r w:rsidRPr="00825371">
        <w:rPr>
          <w:rFonts w:ascii="Arial" w:hAnsi="Arial" w:cs="Arial"/>
          <w:b/>
          <w:bCs/>
        </w:rPr>
        <w:t>onsiderações finais</w:t>
      </w:r>
    </w:p>
    <w:p w14:paraId="04F140BC" w14:textId="77777777" w:rsidR="00070774" w:rsidRPr="00825371" w:rsidRDefault="00070774" w:rsidP="00070774">
      <w:pPr>
        <w:spacing w:after="0" w:line="240" w:lineRule="auto"/>
        <w:jc w:val="both"/>
        <w:rPr>
          <w:rFonts w:ascii="Arial" w:hAnsi="Arial" w:cs="Arial"/>
          <w:b/>
          <w:bCs/>
        </w:rPr>
      </w:pPr>
    </w:p>
    <w:p w14:paraId="3E63B23A" w14:textId="77777777" w:rsidR="00070774" w:rsidRPr="00825371" w:rsidRDefault="00070774" w:rsidP="00070774">
      <w:pPr>
        <w:spacing w:after="0" w:line="360" w:lineRule="auto"/>
        <w:ind w:firstLine="567"/>
        <w:jc w:val="both"/>
        <w:rPr>
          <w:rFonts w:ascii="Arial" w:eastAsia="Times New Roman" w:hAnsi="Arial" w:cs="Arial"/>
        </w:rPr>
      </w:pPr>
      <w:r w:rsidRPr="00825371">
        <w:rPr>
          <w:rFonts w:ascii="Arial" w:eastAsia="Times New Roman" w:hAnsi="Arial" w:cs="Arial"/>
        </w:rPr>
        <w:t>Diante do exposto neste trabalho, sugerimos inicialmente a expansão de obras de infraestrutura em Floriano-PI, para que o esgoto produzido na cidade não vá parar dentro do Rio Parnaíba, o que causa a perda da biodiversidade local e até mesmo a proliferação de doenças, principalmente para as pessoas que consomem os peixes da localidade.</w:t>
      </w:r>
    </w:p>
    <w:p w14:paraId="11B92361" w14:textId="3184BD02" w:rsidR="00070774" w:rsidRPr="00825371" w:rsidRDefault="00070774" w:rsidP="00070774">
      <w:pPr>
        <w:spacing w:after="0" w:line="360" w:lineRule="auto"/>
        <w:ind w:firstLine="567"/>
        <w:jc w:val="both"/>
        <w:rPr>
          <w:rFonts w:ascii="Arial" w:eastAsia="Times New Roman" w:hAnsi="Arial" w:cs="Arial"/>
        </w:rPr>
      </w:pPr>
      <w:r w:rsidRPr="00825371">
        <w:rPr>
          <w:rFonts w:ascii="Arial" w:eastAsia="Times New Roman" w:hAnsi="Arial" w:cs="Arial"/>
        </w:rPr>
        <w:t xml:space="preserve">É imprescindível que o governo local faça seu papel para que, posteriormente, possa cobrar da população ações de colaboração ao descarte inadequado de resíduos. Realizada a parte de infraestrutura e destinação correta do esgoto produzido na cidade, enfatiza-se a necessidade de fiscalização e aplicação de multas para quem descartar lixo no Rio Parnaíba, além da criação de mutirões de limpeza para dar uma nova reformulação à paisagem que compõe o espaço mais visitado da cidade, isto é, a </w:t>
      </w:r>
      <w:r w:rsidR="006E0393">
        <w:rPr>
          <w:rFonts w:ascii="Arial" w:eastAsia="Times New Roman" w:hAnsi="Arial" w:cs="Arial"/>
        </w:rPr>
        <w:t>Beira-Rio</w:t>
      </w:r>
      <w:r w:rsidRPr="00825371">
        <w:rPr>
          <w:rFonts w:ascii="Arial" w:eastAsia="Times New Roman" w:hAnsi="Arial" w:cs="Arial"/>
        </w:rPr>
        <w:t>.</w:t>
      </w:r>
    </w:p>
    <w:p w14:paraId="15C22A11" w14:textId="463AE3A4" w:rsidR="00040F4A" w:rsidRDefault="00070774" w:rsidP="00825371">
      <w:pPr>
        <w:spacing w:after="0" w:line="360" w:lineRule="auto"/>
        <w:ind w:firstLine="567"/>
        <w:jc w:val="both"/>
        <w:rPr>
          <w:rFonts w:ascii="Arial" w:eastAsia="Times New Roman" w:hAnsi="Arial" w:cs="Arial"/>
        </w:rPr>
      </w:pPr>
      <w:r w:rsidRPr="00825371">
        <w:rPr>
          <w:rFonts w:ascii="Arial" w:eastAsia="Times New Roman" w:hAnsi="Arial" w:cs="Arial"/>
        </w:rPr>
        <w:t>Ademais, ações de Educação Ambiental poderiam também ser realizadas tanto na</w:t>
      </w:r>
      <w:r w:rsidR="00752ABE">
        <w:rPr>
          <w:rFonts w:ascii="Arial" w:eastAsia="Times New Roman" w:hAnsi="Arial" w:cs="Arial"/>
        </w:rPr>
        <w:t xml:space="preserve"> Avenida</w:t>
      </w:r>
      <w:r w:rsidRPr="00825371">
        <w:rPr>
          <w:rFonts w:ascii="Arial" w:eastAsia="Times New Roman" w:hAnsi="Arial" w:cs="Arial"/>
        </w:rPr>
        <w:t xml:space="preserve"> </w:t>
      </w:r>
      <w:r w:rsidR="006E0393">
        <w:rPr>
          <w:rFonts w:ascii="Arial" w:eastAsia="Times New Roman" w:hAnsi="Arial" w:cs="Arial"/>
        </w:rPr>
        <w:t>Beira-Rio</w:t>
      </w:r>
      <w:r w:rsidRPr="00825371">
        <w:rPr>
          <w:rFonts w:ascii="Arial" w:eastAsia="Times New Roman" w:hAnsi="Arial" w:cs="Arial"/>
        </w:rPr>
        <w:t xml:space="preserve"> quanto nas escolas públicas, o que pretendemos fazer nas fases posteriores desta pesquisa, visando sensibilizar as crianças e os jovens acerca da importância de uma cidade limpa e do Rio Parnaíba para a manutenção das futuras gerações.</w:t>
      </w:r>
    </w:p>
    <w:p w14:paraId="67035ADA" w14:textId="77777777" w:rsidR="00A42DD8" w:rsidRDefault="00A42DD8" w:rsidP="00825371">
      <w:pPr>
        <w:spacing w:before="240" w:after="240" w:line="240" w:lineRule="auto"/>
        <w:rPr>
          <w:rFonts w:ascii="Arial" w:hAnsi="Arial" w:cs="Arial"/>
          <w:b/>
          <w:bCs/>
        </w:rPr>
      </w:pPr>
      <w:bookmarkStart w:id="1" w:name="_Hlk67938478"/>
    </w:p>
    <w:p w14:paraId="3F93ECFB" w14:textId="77777777" w:rsidR="00A42DD8" w:rsidRDefault="00A42DD8" w:rsidP="00825371">
      <w:pPr>
        <w:spacing w:before="240" w:after="240" w:line="240" w:lineRule="auto"/>
        <w:rPr>
          <w:rFonts w:ascii="Arial" w:hAnsi="Arial" w:cs="Arial"/>
          <w:b/>
          <w:bCs/>
        </w:rPr>
      </w:pPr>
    </w:p>
    <w:p w14:paraId="4BD2309C" w14:textId="06C14580" w:rsidR="00542815" w:rsidRPr="00825371" w:rsidRDefault="00CE0B3E" w:rsidP="00825371">
      <w:pPr>
        <w:spacing w:before="240" w:after="240" w:line="240" w:lineRule="auto"/>
        <w:rPr>
          <w:rFonts w:ascii="Arial" w:hAnsi="Arial" w:cs="Arial"/>
          <w:b/>
          <w:bCs/>
        </w:rPr>
      </w:pPr>
      <w:r w:rsidRPr="00825371">
        <w:rPr>
          <w:rFonts w:ascii="Arial" w:hAnsi="Arial" w:cs="Arial"/>
          <w:b/>
          <w:bCs/>
        </w:rPr>
        <w:lastRenderedPageBreak/>
        <w:t xml:space="preserve">REFERÊNCIAS </w:t>
      </w:r>
    </w:p>
    <w:bookmarkEnd w:id="1"/>
    <w:p w14:paraId="3B56DFD8" w14:textId="77777777"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hAnsi="Arial" w:cs="Arial"/>
          <w:sz w:val="20"/>
          <w:szCs w:val="20"/>
          <w:shd w:val="clear" w:color="auto" w:fill="FFFFFF"/>
        </w:rPr>
        <w:t>BRASIL. </w:t>
      </w:r>
      <w:r w:rsidRPr="00A42DD8">
        <w:rPr>
          <w:rFonts w:ascii="Arial" w:hAnsi="Arial" w:cs="Arial"/>
          <w:b/>
          <w:bCs/>
          <w:sz w:val="20"/>
          <w:szCs w:val="20"/>
          <w:shd w:val="clear" w:color="auto" w:fill="FFFFFF"/>
        </w:rPr>
        <w:t>Lei nº 9.795, de 27 de abril de 1999</w:t>
      </w:r>
      <w:r w:rsidRPr="00A42DD8">
        <w:rPr>
          <w:rFonts w:ascii="Arial" w:hAnsi="Arial" w:cs="Arial"/>
          <w:sz w:val="20"/>
          <w:szCs w:val="20"/>
          <w:shd w:val="clear" w:color="auto" w:fill="FFFFFF"/>
        </w:rPr>
        <w:t>. Dispõe sobre a educação ambiental, institui a Política Nacional de Educação Ambiental e dá outras providências. Brasília, DF: Presidência da República, 2000. Disponível em: https://www.planalto.gov.br/ccivil_03/leis/l9795.htm. Acesso em: 15 nov. 2024.</w:t>
      </w:r>
    </w:p>
    <w:p w14:paraId="0ED627AE" w14:textId="7C900676"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GIL, A. C. </w:t>
      </w:r>
      <w:r w:rsidRPr="00A42DD8">
        <w:rPr>
          <w:rFonts w:ascii="Arial" w:eastAsia="Times New Roman" w:hAnsi="Arial" w:cs="Arial"/>
          <w:b/>
          <w:bCs/>
          <w:sz w:val="20"/>
          <w:szCs w:val="20"/>
        </w:rPr>
        <w:t>Como elaborar projetos e pesquisa</w:t>
      </w:r>
      <w:r w:rsidRPr="00A42DD8">
        <w:rPr>
          <w:rFonts w:ascii="Arial" w:eastAsia="Times New Roman" w:hAnsi="Arial" w:cs="Arial"/>
          <w:sz w:val="20"/>
          <w:szCs w:val="20"/>
        </w:rPr>
        <w:t>. São Paulo: Atlas, 1995.</w:t>
      </w:r>
    </w:p>
    <w:p w14:paraId="48BCF941" w14:textId="652A26E8"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GOMES, A. O. </w:t>
      </w:r>
      <w:proofErr w:type="spellStart"/>
      <w:r w:rsidRPr="00A42DD8">
        <w:rPr>
          <w:rFonts w:ascii="Arial" w:eastAsia="Times New Roman" w:hAnsi="Arial" w:cs="Arial"/>
          <w:sz w:val="20"/>
          <w:szCs w:val="20"/>
        </w:rPr>
        <w:t>da</w:t>
      </w:r>
      <w:proofErr w:type="spellEnd"/>
      <w:r w:rsidRPr="00A42DD8">
        <w:rPr>
          <w:rFonts w:ascii="Arial" w:eastAsia="Times New Roman" w:hAnsi="Arial" w:cs="Arial"/>
          <w:sz w:val="20"/>
          <w:szCs w:val="20"/>
        </w:rPr>
        <w:t xml:space="preserve">; BELÉM, M. de. O. O lixo como um fator de risco à saúde pública na cidade de Fortaleza, Ceará. </w:t>
      </w:r>
      <w:r w:rsidRPr="00A42DD8">
        <w:rPr>
          <w:rFonts w:ascii="Arial" w:eastAsia="Times New Roman" w:hAnsi="Arial" w:cs="Arial"/>
          <w:b/>
          <w:sz w:val="20"/>
          <w:szCs w:val="20"/>
        </w:rPr>
        <w:t>Revista de Políticas Públicas</w:t>
      </w:r>
      <w:r w:rsidRPr="00A42DD8">
        <w:rPr>
          <w:rFonts w:ascii="Arial" w:eastAsia="Times New Roman" w:hAnsi="Arial" w:cs="Arial"/>
          <w:sz w:val="20"/>
          <w:szCs w:val="20"/>
        </w:rPr>
        <w:t>, [</w:t>
      </w:r>
      <w:r w:rsidRPr="00A42DD8">
        <w:rPr>
          <w:rFonts w:ascii="Arial" w:eastAsia="Times New Roman" w:hAnsi="Arial" w:cs="Arial"/>
          <w:i/>
          <w:iCs/>
          <w:sz w:val="20"/>
          <w:szCs w:val="20"/>
        </w:rPr>
        <w:t>s. l.</w:t>
      </w:r>
      <w:r w:rsidRPr="00A42DD8">
        <w:rPr>
          <w:rFonts w:ascii="Arial" w:eastAsia="Times New Roman" w:hAnsi="Arial" w:cs="Arial"/>
          <w:sz w:val="20"/>
          <w:szCs w:val="20"/>
        </w:rPr>
        <w:t xml:space="preserve">], v. 21, n. 1, p. 21-28, 2022. Disponível em: https://sanare.emnuvens.com.br/sanare/article/view/1563. Acesso em: 12 jul. 2024. </w:t>
      </w:r>
    </w:p>
    <w:p w14:paraId="14B3118D" w14:textId="6851A7E8"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GOUVEIA, N. Saúde e meio ambiente nas cidades: os desafios da saúde ambiental. </w:t>
      </w:r>
      <w:r w:rsidRPr="00A42DD8">
        <w:rPr>
          <w:rFonts w:ascii="Arial" w:eastAsia="Times New Roman" w:hAnsi="Arial" w:cs="Arial"/>
          <w:b/>
          <w:sz w:val="20"/>
          <w:szCs w:val="20"/>
        </w:rPr>
        <w:t>Saúde e Sociedade</w:t>
      </w:r>
      <w:r w:rsidRPr="00A42DD8">
        <w:rPr>
          <w:rFonts w:ascii="Arial" w:eastAsia="Times New Roman" w:hAnsi="Arial" w:cs="Arial"/>
          <w:sz w:val="20"/>
          <w:szCs w:val="20"/>
        </w:rPr>
        <w:t>, [</w:t>
      </w:r>
      <w:r w:rsidRPr="00A42DD8">
        <w:rPr>
          <w:rFonts w:ascii="Arial" w:eastAsia="Times New Roman" w:hAnsi="Arial" w:cs="Arial"/>
          <w:i/>
          <w:iCs/>
          <w:sz w:val="20"/>
          <w:szCs w:val="20"/>
        </w:rPr>
        <w:t>s. l.</w:t>
      </w:r>
      <w:r w:rsidRPr="00A42DD8">
        <w:rPr>
          <w:rFonts w:ascii="Arial" w:eastAsia="Times New Roman" w:hAnsi="Arial" w:cs="Arial"/>
          <w:sz w:val="20"/>
          <w:szCs w:val="20"/>
        </w:rPr>
        <w:t xml:space="preserve">], v. 8, n. 1, p. 49-61, 1999. Disponível em: https://www.scielo.br/j/sausoc/a/gnt8LsnHRWYzhnT75vT7pjf/. Acesso em: 13 maio 2024. </w:t>
      </w:r>
    </w:p>
    <w:p w14:paraId="34B50705" w14:textId="16C8CFC8"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INSTITUTO BRASILEIRO DE GEOGRAFIA E ESTATÍSTICA. Censo demográfico</w:t>
      </w:r>
      <w:r w:rsidR="00042993" w:rsidRPr="00A42DD8">
        <w:rPr>
          <w:rFonts w:ascii="Arial" w:eastAsia="Times New Roman" w:hAnsi="Arial" w:cs="Arial"/>
          <w:sz w:val="20"/>
          <w:szCs w:val="20"/>
        </w:rPr>
        <w:t xml:space="preserve"> 2022</w:t>
      </w:r>
      <w:r w:rsidRPr="00A42DD8">
        <w:rPr>
          <w:rFonts w:ascii="Arial" w:eastAsia="Times New Roman" w:hAnsi="Arial" w:cs="Arial"/>
          <w:sz w:val="20"/>
          <w:szCs w:val="20"/>
        </w:rPr>
        <w:t>: Floriano.</w:t>
      </w:r>
      <w:r w:rsidR="000626B2" w:rsidRPr="00A42DD8">
        <w:rPr>
          <w:rFonts w:ascii="Arial" w:eastAsia="Times New Roman" w:hAnsi="Arial" w:cs="Arial"/>
          <w:sz w:val="20"/>
          <w:szCs w:val="20"/>
        </w:rPr>
        <w:t xml:space="preserve"> </w:t>
      </w:r>
      <w:r w:rsidRPr="00A42DD8">
        <w:rPr>
          <w:rFonts w:ascii="Arial" w:eastAsia="Times New Roman" w:hAnsi="Arial" w:cs="Arial"/>
          <w:sz w:val="20"/>
          <w:szCs w:val="20"/>
        </w:rPr>
        <w:t>2023. Disponível em:</w:t>
      </w:r>
      <w:r w:rsidR="00042993" w:rsidRPr="00A42DD8">
        <w:rPr>
          <w:rFonts w:ascii="Arial" w:hAnsi="Arial" w:cs="Arial"/>
          <w:sz w:val="20"/>
          <w:szCs w:val="20"/>
        </w:rPr>
        <w:t xml:space="preserve"> </w:t>
      </w:r>
      <w:r w:rsidR="00042993" w:rsidRPr="00A42DD8">
        <w:rPr>
          <w:rFonts w:ascii="Arial" w:eastAsia="Times New Roman" w:hAnsi="Arial" w:cs="Arial"/>
          <w:sz w:val="20"/>
          <w:szCs w:val="20"/>
        </w:rPr>
        <w:t>https://cidades.ibge.gov.br/brasil/pi/floriano/panorama</w:t>
      </w:r>
      <w:r w:rsidRPr="00A42DD8">
        <w:rPr>
          <w:rFonts w:ascii="Arial" w:eastAsia="Times New Roman" w:hAnsi="Arial" w:cs="Arial"/>
          <w:sz w:val="20"/>
          <w:szCs w:val="20"/>
        </w:rPr>
        <w:t>.</w:t>
      </w:r>
      <w:hyperlink r:id="rId13">
        <w:r w:rsidRPr="00A42DD8">
          <w:rPr>
            <w:rFonts w:ascii="Arial" w:eastAsia="Times New Roman" w:hAnsi="Arial" w:cs="Arial"/>
            <w:sz w:val="20"/>
            <w:szCs w:val="20"/>
          </w:rPr>
          <w:t xml:space="preserve"> </w:t>
        </w:r>
      </w:hyperlink>
      <w:r w:rsidRPr="00A42DD8">
        <w:rPr>
          <w:rFonts w:ascii="Arial" w:eastAsia="Times New Roman" w:hAnsi="Arial" w:cs="Arial"/>
          <w:sz w:val="20"/>
          <w:szCs w:val="20"/>
        </w:rPr>
        <w:t xml:space="preserve"> Acesso em: 30 maio 2024.</w:t>
      </w:r>
    </w:p>
    <w:p w14:paraId="1FDB1885" w14:textId="09BFDF77"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hAnsi="Arial" w:cs="Arial"/>
          <w:sz w:val="20"/>
          <w:szCs w:val="20"/>
        </w:rPr>
        <w:t xml:space="preserve">MÓNICO, L. </w:t>
      </w:r>
      <w:r w:rsidRPr="00A42DD8">
        <w:rPr>
          <w:rFonts w:ascii="Arial" w:hAnsi="Arial" w:cs="Arial"/>
          <w:i/>
          <w:iCs/>
          <w:sz w:val="20"/>
          <w:szCs w:val="20"/>
        </w:rPr>
        <w:t>et al</w:t>
      </w:r>
      <w:r w:rsidRPr="00A42DD8">
        <w:rPr>
          <w:rFonts w:ascii="Arial" w:hAnsi="Arial" w:cs="Arial"/>
          <w:sz w:val="20"/>
          <w:szCs w:val="20"/>
        </w:rPr>
        <w:t xml:space="preserve">. </w:t>
      </w:r>
      <w:r w:rsidRPr="00A42DD8">
        <w:rPr>
          <w:rFonts w:ascii="Arial" w:eastAsia="Times New Roman" w:hAnsi="Arial" w:cs="Arial"/>
          <w:sz w:val="20"/>
          <w:szCs w:val="20"/>
        </w:rPr>
        <w:t xml:space="preserve">A observação participante enquanto metodologia de investigação qualitativa. </w:t>
      </w:r>
      <w:r w:rsidRPr="00A42DD8">
        <w:rPr>
          <w:rFonts w:ascii="Arial" w:eastAsia="Times New Roman" w:hAnsi="Arial" w:cs="Arial"/>
          <w:i/>
          <w:iCs/>
          <w:sz w:val="20"/>
          <w:szCs w:val="20"/>
        </w:rPr>
        <w:t>In</w:t>
      </w:r>
      <w:r w:rsidRPr="00A42DD8">
        <w:rPr>
          <w:rFonts w:ascii="Arial" w:eastAsia="Times New Roman" w:hAnsi="Arial" w:cs="Arial"/>
          <w:sz w:val="20"/>
          <w:szCs w:val="20"/>
        </w:rPr>
        <w:t xml:space="preserve"> </w:t>
      </w:r>
      <w:r w:rsidRPr="00A42DD8">
        <w:rPr>
          <w:rFonts w:ascii="Arial" w:eastAsia="Times New Roman" w:hAnsi="Arial" w:cs="Arial"/>
          <w:b/>
          <w:bCs/>
          <w:sz w:val="20"/>
          <w:szCs w:val="20"/>
        </w:rPr>
        <w:t>Atas do 6º Congresso Ibero-Americano em Investigação Qualitativa</w:t>
      </w:r>
      <w:r w:rsidRPr="00A42DD8">
        <w:rPr>
          <w:rFonts w:ascii="Arial" w:eastAsia="Times New Roman" w:hAnsi="Arial" w:cs="Arial"/>
          <w:sz w:val="20"/>
          <w:szCs w:val="20"/>
        </w:rPr>
        <w:t xml:space="preserve">, v. 3, 2017. </w:t>
      </w:r>
      <w:r w:rsidR="00042993" w:rsidRPr="00A42DD8">
        <w:rPr>
          <w:rFonts w:ascii="Arial" w:eastAsia="Times New Roman" w:hAnsi="Arial" w:cs="Arial"/>
          <w:sz w:val="20"/>
          <w:szCs w:val="20"/>
        </w:rPr>
        <w:t xml:space="preserve">p. 724-733. </w:t>
      </w:r>
      <w:r w:rsidRPr="00A42DD8">
        <w:rPr>
          <w:rFonts w:ascii="Arial" w:eastAsia="Times New Roman" w:hAnsi="Arial" w:cs="Arial"/>
          <w:sz w:val="20"/>
          <w:szCs w:val="20"/>
        </w:rPr>
        <w:t>Disponível em: https://www.researchgate.net/publication/318702823_A_Observacao_Participante_enquanto_metodologia_de_investigacao_qualitativa. Acesso em</w:t>
      </w:r>
      <w:r w:rsidR="00042993" w:rsidRPr="00A42DD8">
        <w:rPr>
          <w:rFonts w:ascii="Arial" w:eastAsia="Times New Roman" w:hAnsi="Arial" w:cs="Arial"/>
          <w:sz w:val="20"/>
          <w:szCs w:val="20"/>
        </w:rPr>
        <w:t>:</w:t>
      </w:r>
      <w:r w:rsidRPr="00A42DD8">
        <w:rPr>
          <w:rFonts w:ascii="Arial" w:eastAsia="Times New Roman" w:hAnsi="Arial" w:cs="Arial"/>
          <w:sz w:val="20"/>
          <w:szCs w:val="20"/>
        </w:rPr>
        <w:t xml:space="preserve"> 19 ago. 2024. </w:t>
      </w:r>
    </w:p>
    <w:p w14:paraId="334867A8" w14:textId="110E5B2D"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NUNES, W. P; COSTA, C. R. da. Uma cidade em questão: apontamentos da participação cidadã e processo de urbanização sobre o caso de Floriano-PI. </w:t>
      </w:r>
      <w:r w:rsidRPr="00A42DD8">
        <w:rPr>
          <w:rFonts w:ascii="Arial" w:eastAsia="Times New Roman" w:hAnsi="Arial" w:cs="Arial"/>
          <w:b/>
          <w:bCs/>
          <w:sz w:val="20"/>
          <w:szCs w:val="20"/>
        </w:rPr>
        <w:t>Sociedade em Debate</w:t>
      </w:r>
      <w:r w:rsidRPr="00A42DD8">
        <w:rPr>
          <w:rFonts w:ascii="Arial" w:eastAsia="Times New Roman" w:hAnsi="Arial" w:cs="Arial"/>
          <w:sz w:val="20"/>
          <w:szCs w:val="20"/>
        </w:rPr>
        <w:t>, [</w:t>
      </w:r>
      <w:r w:rsidR="00042993" w:rsidRPr="00A42DD8">
        <w:rPr>
          <w:rFonts w:ascii="Arial" w:eastAsia="Times New Roman" w:hAnsi="Arial" w:cs="Arial"/>
          <w:i/>
          <w:iCs/>
          <w:sz w:val="20"/>
          <w:szCs w:val="20"/>
        </w:rPr>
        <w:t>s</w:t>
      </w:r>
      <w:r w:rsidRPr="00A42DD8">
        <w:rPr>
          <w:rFonts w:ascii="Arial" w:eastAsia="Times New Roman" w:hAnsi="Arial" w:cs="Arial"/>
          <w:i/>
          <w:iCs/>
          <w:sz w:val="20"/>
          <w:szCs w:val="20"/>
        </w:rPr>
        <w:t>.</w:t>
      </w:r>
      <w:r w:rsidR="00042993" w:rsidRPr="00A42DD8">
        <w:rPr>
          <w:rFonts w:ascii="Arial" w:eastAsia="Times New Roman" w:hAnsi="Arial" w:cs="Arial"/>
          <w:i/>
          <w:iCs/>
          <w:sz w:val="20"/>
          <w:szCs w:val="20"/>
        </w:rPr>
        <w:t xml:space="preserve"> </w:t>
      </w:r>
      <w:r w:rsidRPr="00A42DD8">
        <w:rPr>
          <w:rFonts w:ascii="Arial" w:eastAsia="Times New Roman" w:hAnsi="Arial" w:cs="Arial"/>
          <w:i/>
          <w:iCs/>
          <w:sz w:val="20"/>
          <w:szCs w:val="20"/>
        </w:rPr>
        <w:t>l.</w:t>
      </w:r>
      <w:r w:rsidRPr="00A42DD8">
        <w:rPr>
          <w:rFonts w:ascii="Arial" w:eastAsia="Times New Roman" w:hAnsi="Arial" w:cs="Arial"/>
          <w:sz w:val="20"/>
          <w:szCs w:val="20"/>
        </w:rPr>
        <w:t>], v. 5, n. 1, p. 1-23, 2023. Disponível em: https://sociedadeemdebate.com.br/index.php/sd/article/view/66. Acesso em</w:t>
      </w:r>
      <w:r w:rsidR="00042993" w:rsidRPr="00A42DD8">
        <w:rPr>
          <w:rFonts w:ascii="Arial" w:eastAsia="Times New Roman" w:hAnsi="Arial" w:cs="Arial"/>
          <w:sz w:val="20"/>
          <w:szCs w:val="20"/>
        </w:rPr>
        <w:t>:</w:t>
      </w:r>
      <w:r w:rsidRPr="00A42DD8">
        <w:rPr>
          <w:rFonts w:ascii="Arial" w:eastAsia="Times New Roman" w:hAnsi="Arial" w:cs="Arial"/>
          <w:sz w:val="20"/>
          <w:szCs w:val="20"/>
        </w:rPr>
        <w:t xml:space="preserve"> 23 jun. 2024.</w:t>
      </w:r>
    </w:p>
    <w:p w14:paraId="7BBD5A7D" w14:textId="0A726010" w:rsidR="00825371" w:rsidRPr="00A42DD8" w:rsidRDefault="00042993"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ORGANIZAÇÃO MUNDIAL DA SAÚDE</w:t>
      </w:r>
      <w:r w:rsidR="00825371" w:rsidRPr="00A42DD8">
        <w:rPr>
          <w:rFonts w:ascii="Arial" w:eastAsia="Times New Roman" w:hAnsi="Arial" w:cs="Arial"/>
          <w:sz w:val="20"/>
          <w:szCs w:val="20"/>
        </w:rPr>
        <w:t xml:space="preserve">. </w:t>
      </w:r>
      <w:r w:rsidR="00825371" w:rsidRPr="00A42DD8">
        <w:rPr>
          <w:rFonts w:ascii="Arial" w:eastAsia="Times New Roman" w:hAnsi="Arial" w:cs="Arial"/>
          <w:b/>
          <w:sz w:val="20"/>
          <w:szCs w:val="20"/>
        </w:rPr>
        <w:t>Estatísticas mundiais de saúde 2018</w:t>
      </w:r>
      <w:r w:rsidR="00825371" w:rsidRPr="00A42DD8">
        <w:rPr>
          <w:rFonts w:ascii="Arial" w:eastAsia="Times New Roman" w:hAnsi="Arial" w:cs="Arial"/>
          <w:sz w:val="20"/>
          <w:szCs w:val="20"/>
        </w:rPr>
        <w:t>:</w:t>
      </w:r>
      <w:r w:rsidR="00825371" w:rsidRPr="00A42DD8">
        <w:rPr>
          <w:rFonts w:ascii="Arial" w:eastAsia="Times New Roman" w:hAnsi="Arial" w:cs="Arial"/>
          <w:b/>
          <w:sz w:val="20"/>
          <w:szCs w:val="20"/>
        </w:rPr>
        <w:t xml:space="preserve"> </w:t>
      </w:r>
      <w:r w:rsidR="00825371" w:rsidRPr="00A42DD8">
        <w:rPr>
          <w:rFonts w:ascii="Arial" w:eastAsia="Times New Roman" w:hAnsi="Arial" w:cs="Arial"/>
          <w:sz w:val="20"/>
          <w:szCs w:val="20"/>
        </w:rPr>
        <w:t>monitoramento da saúde para os ODS, metas de desenvolvimento sustentável</w:t>
      </w:r>
      <w:r w:rsidRPr="00A42DD8">
        <w:rPr>
          <w:rFonts w:ascii="Arial" w:eastAsia="Times New Roman" w:hAnsi="Arial" w:cs="Arial"/>
          <w:sz w:val="20"/>
          <w:szCs w:val="20"/>
        </w:rPr>
        <w:t>.</w:t>
      </w:r>
      <w:r w:rsidR="00825371" w:rsidRPr="00A42DD8">
        <w:rPr>
          <w:rFonts w:ascii="Arial" w:eastAsia="Times New Roman" w:hAnsi="Arial" w:cs="Arial"/>
          <w:sz w:val="20"/>
          <w:szCs w:val="20"/>
        </w:rPr>
        <w:t xml:space="preserve"> </w:t>
      </w:r>
      <w:r w:rsidRPr="00A42DD8">
        <w:rPr>
          <w:rFonts w:ascii="Arial" w:eastAsia="Times New Roman" w:hAnsi="Arial" w:cs="Arial"/>
          <w:sz w:val="20"/>
          <w:szCs w:val="20"/>
        </w:rPr>
        <w:t xml:space="preserve">Genebra, </w:t>
      </w:r>
      <w:r w:rsidR="00825371" w:rsidRPr="00A42DD8">
        <w:rPr>
          <w:rFonts w:ascii="Arial" w:eastAsia="Times New Roman" w:hAnsi="Arial" w:cs="Arial"/>
          <w:sz w:val="20"/>
          <w:szCs w:val="20"/>
        </w:rPr>
        <w:t>2018.</w:t>
      </w:r>
      <w:r w:rsidRPr="00A42DD8">
        <w:rPr>
          <w:rFonts w:ascii="Arial" w:eastAsia="Times New Roman" w:hAnsi="Arial" w:cs="Arial"/>
          <w:sz w:val="20"/>
          <w:szCs w:val="20"/>
        </w:rPr>
        <w:t xml:space="preserve"> Disponível em: https://cisa.org.br/pesquisa/dados-oficiais/artigo/item/122-estatisticas-mundiais-de-saude-2018. Acesso em: 3 jul. 2024.</w:t>
      </w:r>
    </w:p>
    <w:p w14:paraId="2A457209" w14:textId="31C5148E"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hAnsi="Arial" w:cs="Arial"/>
          <w:sz w:val="20"/>
          <w:szCs w:val="20"/>
          <w:shd w:val="clear" w:color="auto" w:fill="FFFFFF"/>
        </w:rPr>
        <w:t xml:space="preserve">QUADRA, G. R; D’ÁVILA, S. Educação </w:t>
      </w:r>
      <w:r w:rsidR="00042993" w:rsidRPr="00A42DD8">
        <w:rPr>
          <w:rFonts w:ascii="Arial" w:hAnsi="Arial" w:cs="Arial"/>
          <w:sz w:val="20"/>
          <w:szCs w:val="20"/>
          <w:shd w:val="clear" w:color="auto" w:fill="FFFFFF"/>
        </w:rPr>
        <w:t>n</w:t>
      </w:r>
      <w:r w:rsidRPr="00A42DD8">
        <w:rPr>
          <w:rFonts w:ascii="Arial" w:hAnsi="Arial" w:cs="Arial"/>
          <w:sz w:val="20"/>
          <w:szCs w:val="20"/>
          <w:shd w:val="clear" w:color="auto" w:fill="FFFFFF"/>
        </w:rPr>
        <w:t>ão-</w:t>
      </w:r>
      <w:r w:rsidR="00042993" w:rsidRPr="00A42DD8">
        <w:rPr>
          <w:rFonts w:ascii="Arial" w:hAnsi="Arial" w:cs="Arial"/>
          <w:sz w:val="20"/>
          <w:szCs w:val="20"/>
          <w:shd w:val="clear" w:color="auto" w:fill="FFFFFF"/>
        </w:rPr>
        <w:t>f</w:t>
      </w:r>
      <w:r w:rsidRPr="00A42DD8">
        <w:rPr>
          <w:rFonts w:ascii="Arial" w:hAnsi="Arial" w:cs="Arial"/>
          <w:sz w:val="20"/>
          <w:szCs w:val="20"/>
          <w:shd w:val="clear" w:color="auto" w:fill="FFFFFF"/>
        </w:rPr>
        <w:t>ormal: qual a sua importância? </w:t>
      </w:r>
      <w:r w:rsidRPr="00A42DD8">
        <w:rPr>
          <w:rFonts w:ascii="Arial" w:hAnsi="Arial" w:cs="Arial"/>
          <w:b/>
          <w:bCs/>
          <w:sz w:val="20"/>
          <w:szCs w:val="20"/>
          <w:shd w:val="clear" w:color="auto" w:fill="FFFFFF"/>
        </w:rPr>
        <w:t xml:space="preserve">Revista Brasileira de </w:t>
      </w:r>
      <w:proofErr w:type="spellStart"/>
      <w:r w:rsidRPr="00A42DD8">
        <w:rPr>
          <w:rFonts w:ascii="Arial" w:hAnsi="Arial" w:cs="Arial"/>
          <w:b/>
          <w:bCs/>
          <w:sz w:val="20"/>
          <w:szCs w:val="20"/>
          <w:shd w:val="clear" w:color="auto" w:fill="FFFFFF"/>
        </w:rPr>
        <w:t>Zoociências</w:t>
      </w:r>
      <w:proofErr w:type="spellEnd"/>
      <w:r w:rsidRPr="00A42DD8">
        <w:rPr>
          <w:rFonts w:ascii="Arial" w:hAnsi="Arial" w:cs="Arial"/>
          <w:sz w:val="20"/>
          <w:szCs w:val="20"/>
          <w:shd w:val="clear" w:color="auto" w:fill="FFFFFF"/>
        </w:rPr>
        <w:t>, [</w:t>
      </w:r>
      <w:r w:rsidR="00042993" w:rsidRPr="00A42DD8">
        <w:rPr>
          <w:rFonts w:ascii="Arial" w:hAnsi="Arial" w:cs="Arial"/>
          <w:i/>
          <w:iCs/>
          <w:sz w:val="20"/>
          <w:szCs w:val="20"/>
          <w:shd w:val="clear" w:color="auto" w:fill="FFFFFF"/>
        </w:rPr>
        <w:t>s</w:t>
      </w:r>
      <w:r w:rsidRPr="00A42DD8">
        <w:rPr>
          <w:rFonts w:ascii="Arial" w:hAnsi="Arial" w:cs="Arial"/>
          <w:i/>
          <w:iCs/>
          <w:sz w:val="20"/>
          <w:szCs w:val="20"/>
          <w:shd w:val="clear" w:color="auto" w:fill="FFFFFF"/>
        </w:rPr>
        <w:t>. l.</w:t>
      </w:r>
      <w:r w:rsidRPr="00A42DD8">
        <w:rPr>
          <w:rFonts w:ascii="Arial" w:hAnsi="Arial" w:cs="Arial"/>
          <w:sz w:val="20"/>
          <w:szCs w:val="20"/>
          <w:shd w:val="clear" w:color="auto" w:fill="FFFFFF"/>
        </w:rPr>
        <w:t>], v. 17, n. 2, p. 22-27, 2016. Disponível em: https://periodicos.ufjf.br/index.php/zoociencias/article/view/24644. Acesso em</w:t>
      </w:r>
      <w:r w:rsidR="00042993" w:rsidRPr="00A42DD8">
        <w:rPr>
          <w:rFonts w:ascii="Arial" w:hAnsi="Arial" w:cs="Arial"/>
          <w:sz w:val="20"/>
          <w:szCs w:val="20"/>
          <w:shd w:val="clear" w:color="auto" w:fill="FFFFFF"/>
        </w:rPr>
        <w:t xml:space="preserve">: </w:t>
      </w:r>
      <w:r w:rsidRPr="00A42DD8">
        <w:rPr>
          <w:rFonts w:ascii="Arial" w:hAnsi="Arial" w:cs="Arial"/>
          <w:sz w:val="20"/>
          <w:szCs w:val="20"/>
          <w:shd w:val="clear" w:color="auto" w:fill="FFFFFF"/>
        </w:rPr>
        <w:t xml:space="preserve">4 jul. 2024. </w:t>
      </w:r>
    </w:p>
    <w:p w14:paraId="45348A3A" w14:textId="77777777" w:rsidR="00825371" w:rsidRPr="00A42DD8" w:rsidRDefault="00825371" w:rsidP="00FF64AB">
      <w:pPr>
        <w:spacing w:before="120" w:after="120" w:line="240" w:lineRule="auto"/>
        <w:rPr>
          <w:rFonts w:ascii="Arial" w:eastAsia="Times New Roman" w:hAnsi="Arial" w:cs="Arial"/>
          <w:sz w:val="20"/>
          <w:szCs w:val="20"/>
        </w:rPr>
      </w:pPr>
      <w:r w:rsidRPr="00A42DD8">
        <w:rPr>
          <w:rFonts w:ascii="Arial" w:eastAsia="Times New Roman" w:hAnsi="Arial" w:cs="Arial"/>
          <w:sz w:val="20"/>
          <w:szCs w:val="20"/>
        </w:rPr>
        <w:t xml:space="preserve">REIGOTA, M. </w:t>
      </w:r>
      <w:r w:rsidRPr="00A42DD8">
        <w:rPr>
          <w:rFonts w:ascii="Arial" w:eastAsia="Times New Roman" w:hAnsi="Arial" w:cs="Arial"/>
          <w:b/>
          <w:sz w:val="20"/>
          <w:szCs w:val="20"/>
        </w:rPr>
        <w:t>O que é educação ambiental</w:t>
      </w:r>
      <w:r w:rsidRPr="00A42DD8">
        <w:rPr>
          <w:rFonts w:ascii="Arial" w:eastAsia="Times New Roman" w:hAnsi="Arial" w:cs="Arial"/>
          <w:sz w:val="20"/>
          <w:szCs w:val="20"/>
        </w:rPr>
        <w:t xml:space="preserve">. São Paulo: Brasiliense, 2004. </w:t>
      </w:r>
    </w:p>
    <w:p w14:paraId="0BA7AD70" w14:textId="77777777" w:rsidR="00825371" w:rsidRPr="00A42DD8" w:rsidRDefault="00825371" w:rsidP="00FF64AB">
      <w:pPr>
        <w:spacing w:before="120" w:after="120" w:line="240" w:lineRule="auto"/>
        <w:rPr>
          <w:rFonts w:ascii="Arial" w:eastAsia="Times New Roman" w:hAnsi="Arial" w:cs="Arial"/>
          <w:sz w:val="20"/>
          <w:szCs w:val="20"/>
        </w:rPr>
      </w:pPr>
      <w:r w:rsidRPr="00A42DD8">
        <w:rPr>
          <w:rFonts w:ascii="Arial" w:hAnsi="Arial" w:cs="Arial"/>
          <w:sz w:val="20"/>
          <w:szCs w:val="20"/>
        </w:rPr>
        <w:t xml:space="preserve">ROSS, J. A. </w:t>
      </w:r>
      <w:r w:rsidRPr="00A42DD8">
        <w:rPr>
          <w:rFonts w:ascii="Arial" w:hAnsi="Arial" w:cs="Arial"/>
          <w:b/>
          <w:sz w:val="20"/>
          <w:szCs w:val="20"/>
        </w:rPr>
        <w:t>Desigualdades regionais e o desenvolvimento do Brasil</w:t>
      </w:r>
      <w:r w:rsidRPr="00A42DD8">
        <w:rPr>
          <w:rFonts w:ascii="Arial" w:hAnsi="Arial" w:cs="Arial"/>
          <w:sz w:val="20"/>
          <w:szCs w:val="20"/>
        </w:rPr>
        <w:t>. São Paulo: Editora Pioneira, 2012. p. 32-45.</w:t>
      </w:r>
    </w:p>
    <w:p w14:paraId="3AB55769" w14:textId="50CB05DA"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SERPA, A. Espaço público e acessibilidade: notas para uma abordagem geográfica. </w:t>
      </w:r>
      <w:r w:rsidRPr="00A42DD8">
        <w:rPr>
          <w:rFonts w:ascii="Arial" w:eastAsia="Times New Roman" w:hAnsi="Arial" w:cs="Arial"/>
          <w:b/>
          <w:sz w:val="20"/>
          <w:szCs w:val="20"/>
        </w:rPr>
        <w:t xml:space="preserve">GEOUSP </w:t>
      </w:r>
      <w:r w:rsidR="00042993" w:rsidRPr="00A42DD8">
        <w:rPr>
          <w:rFonts w:ascii="Arial" w:eastAsia="Times New Roman" w:hAnsi="Arial" w:cs="Arial"/>
          <w:b/>
          <w:sz w:val="20"/>
          <w:szCs w:val="20"/>
        </w:rPr>
        <w:t>-</w:t>
      </w:r>
      <w:r w:rsidRPr="00A42DD8">
        <w:rPr>
          <w:rFonts w:ascii="Arial" w:eastAsia="Times New Roman" w:hAnsi="Arial" w:cs="Arial"/>
          <w:b/>
          <w:sz w:val="20"/>
          <w:szCs w:val="20"/>
        </w:rPr>
        <w:t xml:space="preserve"> Espaço e Tempo</w:t>
      </w:r>
      <w:r w:rsidRPr="00A42DD8">
        <w:rPr>
          <w:rFonts w:ascii="Arial" w:eastAsia="Times New Roman" w:hAnsi="Arial" w:cs="Arial"/>
          <w:sz w:val="20"/>
          <w:szCs w:val="20"/>
        </w:rPr>
        <w:t>, São Paulo, v. 15, n. 1, p. 21-37, 2004. Disponível em: https://www.revistas.usp.br/geousp/article/view/123865. Acesso em</w:t>
      </w:r>
      <w:r w:rsidR="00042993" w:rsidRPr="00A42DD8">
        <w:rPr>
          <w:rFonts w:ascii="Arial" w:eastAsia="Times New Roman" w:hAnsi="Arial" w:cs="Arial"/>
          <w:sz w:val="20"/>
          <w:szCs w:val="20"/>
        </w:rPr>
        <w:t>:</w:t>
      </w:r>
      <w:r w:rsidRPr="00A42DD8">
        <w:rPr>
          <w:rFonts w:ascii="Arial" w:eastAsia="Times New Roman" w:hAnsi="Arial" w:cs="Arial"/>
          <w:sz w:val="20"/>
          <w:szCs w:val="20"/>
        </w:rPr>
        <w:t xml:space="preserve"> </w:t>
      </w:r>
      <w:r w:rsidR="00042993" w:rsidRPr="00A42DD8">
        <w:rPr>
          <w:rFonts w:ascii="Arial" w:eastAsia="Times New Roman" w:hAnsi="Arial" w:cs="Arial"/>
          <w:sz w:val="20"/>
          <w:szCs w:val="20"/>
        </w:rPr>
        <w:t>9</w:t>
      </w:r>
      <w:r w:rsidRPr="00A42DD8">
        <w:rPr>
          <w:rFonts w:ascii="Arial" w:eastAsia="Times New Roman" w:hAnsi="Arial" w:cs="Arial"/>
          <w:sz w:val="20"/>
          <w:szCs w:val="20"/>
        </w:rPr>
        <w:t xml:space="preserve"> jun. 2024. </w:t>
      </w:r>
    </w:p>
    <w:p w14:paraId="59E73A0C" w14:textId="7109DA3A"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SILVA, F. J. A. da. Indisponibilidade de esgotamento sanitário e a poluição dos cursos de água. </w:t>
      </w:r>
      <w:r w:rsidRPr="00A42DD8">
        <w:rPr>
          <w:rFonts w:ascii="Arial" w:eastAsia="Times New Roman" w:hAnsi="Arial" w:cs="Arial"/>
          <w:b/>
          <w:sz w:val="20"/>
          <w:szCs w:val="20"/>
        </w:rPr>
        <w:t>Revista Tecnologia</w:t>
      </w:r>
      <w:r w:rsidRPr="00A42DD8">
        <w:rPr>
          <w:rFonts w:ascii="Arial" w:eastAsia="Times New Roman" w:hAnsi="Arial" w:cs="Arial"/>
          <w:sz w:val="20"/>
          <w:szCs w:val="20"/>
        </w:rPr>
        <w:t>, [</w:t>
      </w:r>
      <w:r w:rsidR="00042993" w:rsidRPr="00A42DD8">
        <w:rPr>
          <w:rFonts w:ascii="Arial" w:eastAsia="Times New Roman" w:hAnsi="Arial" w:cs="Arial"/>
          <w:i/>
          <w:iCs/>
          <w:sz w:val="20"/>
          <w:szCs w:val="20"/>
        </w:rPr>
        <w:t>s</w:t>
      </w:r>
      <w:r w:rsidRPr="00A42DD8">
        <w:rPr>
          <w:rFonts w:ascii="Arial" w:eastAsia="Times New Roman" w:hAnsi="Arial" w:cs="Arial"/>
          <w:i/>
          <w:iCs/>
          <w:sz w:val="20"/>
          <w:szCs w:val="20"/>
        </w:rPr>
        <w:t>. l.</w:t>
      </w:r>
      <w:r w:rsidRPr="00A42DD8">
        <w:rPr>
          <w:rFonts w:ascii="Arial" w:eastAsia="Times New Roman" w:hAnsi="Arial" w:cs="Arial"/>
          <w:sz w:val="20"/>
          <w:szCs w:val="20"/>
        </w:rPr>
        <w:t>], v. 14, n. 1, p. 9-16, 1993. Disponível em: https://ojs.unifor.br/tec/article/view/1297. Acesso em</w:t>
      </w:r>
      <w:r w:rsidR="00042993" w:rsidRPr="00A42DD8">
        <w:rPr>
          <w:rFonts w:ascii="Arial" w:eastAsia="Times New Roman" w:hAnsi="Arial" w:cs="Arial"/>
          <w:sz w:val="20"/>
          <w:szCs w:val="20"/>
        </w:rPr>
        <w:t>:</w:t>
      </w:r>
      <w:r w:rsidRPr="00A42DD8">
        <w:rPr>
          <w:rFonts w:ascii="Arial" w:eastAsia="Times New Roman" w:hAnsi="Arial" w:cs="Arial"/>
          <w:sz w:val="20"/>
          <w:szCs w:val="20"/>
        </w:rPr>
        <w:t xml:space="preserve"> 29 jul. 2024. </w:t>
      </w:r>
    </w:p>
    <w:p w14:paraId="16AAD593" w14:textId="6F8CAACB" w:rsidR="00825371" w:rsidRPr="00A42DD8" w:rsidRDefault="00825371" w:rsidP="00FF64AB">
      <w:pPr>
        <w:spacing w:before="120" w:after="120" w:line="240" w:lineRule="auto"/>
        <w:rPr>
          <w:rFonts w:ascii="Arial" w:hAnsi="Arial" w:cs="Arial"/>
          <w:sz w:val="20"/>
          <w:szCs w:val="20"/>
          <w:shd w:val="clear" w:color="auto" w:fill="FFFFFF"/>
        </w:rPr>
      </w:pPr>
      <w:r w:rsidRPr="00A42DD8">
        <w:rPr>
          <w:rFonts w:ascii="Arial" w:eastAsia="Times New Roman" w:hAnsi="Arial" w:cs="Arial"/>
          <w:sz w:val="20"/>
          <w:szCs w:val="20"/>
        </w:rPr>
        <w:t xml:space="preserve">SILVA, T. F. S. </w:t>
      </w:r>
      <w:proofErr w:type="spellStart"/>
      <w:r w:rsidRPr="00A42DD8">
        <w:rPr>
          <w:rFonts w:ascii="Arial" w:eastAsia="Times New Roman" w:hAnsi="Arial" w:cs="Arial"/>
          <w:sz w:val="20"/>
          <w:szCs w:val="20"/>
        </w:rPr>
        <w:t>da</w:t>
      </w:r>
      <w:proofErr w:type="spellEnd"/>
      <w:r w:rsidRPr="00A42DD8">
        <w:rPr>
          <w:rFonts w:ascii="Arial" w:eastAsia="Times New Roman" w:hAnsi="Arial" w:cs="Arial"/>
          <w:sz w:val="20"/>
          <w:szCs w:val="20"/>
        </w:rPr>
        <w:t xml:space="preserve">; RIBEIRO, F. G. R; SCABELLO, A. L. M. Impactos ambientais ocasionados pelos resíduos líquidos industriais e domésticos no Rio Parnaíba: sob a ótica da população do bairro areias em Teresina-PI. </w:t>
      </w:r>
      <w:r w:rsidRPr="00A42DD8">
        <w:rPr>
          <w:rFonts w:ascii="Arial" w:eastAsia="Times New Roman" w:hAnsi="Arial" w:cs="Arial"/>
          <w:b/>
          <w:sz w:val="20"/>
          <w:szCs w:val="20"/>
        </w:rPr>
        <w:t xml:space="preserve">Geografia em </w:t>
      </w:r>
      <w:r w:rsidR="00042993" w:rsidRPr="00A42DD8">
        <w:rPr>
          <w:rFonts w:ascii="Arial" w:eastAsia="Times New Roman" w:hAnsi="Arial" w:cs="Arial"/>
          <w:b/>
          <w:sz w:val="20"/>
          <w:szCs w:val="20"/>
        </w:rPr>
        <w:t>Q</w:t>
      </w:r>
      <w:r w:rsidRPr="00A42DD8">
        <w:rPr>
          <w:rFonts w:ascii="Arial" w:eastAsia="Times New Roman" w:hAnsi="Arial" w:cs="Arial"/>
          <w:b/>
          <w:sz w:val="20"/>
          <w:szCs w:val="20"/>
        </w:rPr>
        <w:t>uestão</w:t>
      </w:r>
      <w:r w:rsidRPr="00A42DD8">
        <w:rPr>
          <w:rFonts w:ascii="Arial" w:eastAsia="Times New Roman" w:hAnsi="Arial" w:cs="Arial"/>
          <w:sz w:val="20"/>
          <w:szCs w:val="20"/>
        </w:rPr>
        <w:t>, [</w:t>
      </w:r>
      <w:r w:rsidR="00042993" w:rsidRPr="00A42DD8">
        <w:rPr>
          <w:rFonts w:ascii="Arial" w:eastAsia="Times New Roman" w:hAnsi="Arial" w:cs="Arial"/>
          <w:i/>
          <w:iCs/>
          <w:sz w:val="20"/>
          <w:szCs w:val="20"/>
        </w:rPr>
        <w:t>s</w:t>
      </w:r>
      <w:r w:rsidRPr="00A42DD8">
        <w:rPr>
          <w:rFonts w:ascii="Arial" w:eastAsia="Times New Roman" w:hAnsi="Arial" w:cs="Arial"/>
          <w:i/>
          <w:iCs/>
          <w:sz w:val="20"/>
          <w:szCs w:val="20"/>
        </w:rPr>
        <w:t>. l.</w:t>
      </w:r>
      <w:r w:rsidRPr="00A42DD8">
        <w:rPr>
          <w:rFonts w:ascii="Arial" w:eastAsia="Times New Roman" w:hAnsi="Arial" w:cs="Arial"/>
          <w:sz w:val="20"/>
          <w:szCs w:val="20"/>
        </w:rPr>
        <w:t>], v. 10, n. 1, p.</w:t>
      </w:r>
      <w:r w:rsidR="00042993" w:rsidRPr="00A42DD8">
        <w:rPr>
          <w:rFonts w:ascii="Arial" w:eastAsia="Times New Roman" w:hAnsi="Arial" w:cs="Arial"/>
          <w:sz w:val="20"/>
          <w:szCs w:val="20"/>
        </w:rPr>
        <w:t xml:space="preserve"> </w:t>
      </w:r>
      <w:r w:rsidRPr="00A42DD8">
        <w:rPr>
          <w:rFonts w:ascii="Arial" w:eastAsia="Times New Roman" w:hAnsi="Arial" w:cs="Arial"/>
          <w:sz w:val="20"/>
          <w:szCs w:val="20"/>
        </w:rPr>
        <w:t>40-55, 2017. Disponível em: https://e-revista.unioeste.br/index.php/geoemquestao/article/view/13042. Acesso em</w:t>
      </w:r>
      <w:r w:rsidR="00042993" w:rsidRPr="00A42DD8">
        <w:rPr>
          <w:rFonts w:ascii="Arial" w:eastAsia="Times New Roman" w:hAnsi="Arial" w:cs="Arial"/>
          <w:sz w:val="20"/>
          <w:szCs w:val="20"/>
        </w:rPr>
        <w:t>:</w:t>
      </w:r>
      <w:r w:rsidRPr="00A42DD8">
        <w:rPr>
          <w:rFonts w:ascii="Arial" w:eastAsia="Times New Roman" w:hAnsi="Arial" w:cs="Arial"/>
          <w:sz w:val="20"/>
          <w:szCs w:val="20"/>
        </w:rPr>
        <w:t xml:space="preserve"> 13 ago.2024. </w:t>
      </w:r>
    </w:p>
    <w:sectPr w:rsidR="00825371" w:rsidRPr="00A42DD8" w:rsidSect="001E6E3F">
      <w:headerReference w:type="default" r:id="rId14"/>
      <w:footerReference w:type="default" r:id="rId15"/>
      <w:pgSz w:w="11906" w:h="16838"/>
      <w:pgMar w:top="1418" w:right="1418" w:bottom="1418" w:left="1418"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E898" w14:textId="77777777" w:rsidR="00F011AB" w:rsidRDefault="00F011AB" w:rsidP="009D039C">
      <w:pPr>
        <w:spacing w:after="0" w:line="240" w:lineRule="auto"/>
      </w:pPr>
      <w:r>
        <w:separator/>
      </w:r>
    </w:p>
  </w:endnote>
  <w:endnote w:type="continuationSeparator" w:id="0">
    <w:p w14:paraId="3DDC2E5D" w14:textId="77777777" w:rsidR="00F011AB" w:rsidRDefault="00F011AB" w:rsidP="009D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68432"/>
      <w:docPartObj>
        <w:docPartGallery w:val="Page Numbers (Bottom of Page)"/>
        <w:docPartUnique/>
      </w:docPartObj>
    </w:sdtPr>
    <w:sdtContent>
      <w:p w14:paraId="417E74D6" w14:textId="255B8F55" w:rsidR="00461C8C" w:rsidRDefault="00461C8C" w:rsidP="0062021E">
        <w:pPr>
          <w:pStyle w:val="Rodap"/>
        </w:pPr>
        <w:r>
          <w:t>__________________________________________________________________________________</w:t>
        </w:r>
      </w:p>
      <w:p w14:paraId="03F6B951" w14:textId="77777777" w:rsidR="001E6E3F" w:rsidRDefault="001E6E3F" w:rsidP="001E6E3F">
        <w:pPr>
          <w:pStyle w:val="Rodap"/>
        </w:pPr>
        <w:r>
          <w:t xml:space="preserve">Revista </w:t>
        </w:r>
        <w:proofErr w:type="spellStart"/>
        <w:r>
          <w:t>Geoconexões</w:t>
        </w:r>
        <w:proofErr w:type="spellEnd"/>
        <w:r>
          <w:t xml:space="preserve"> Online, edição especial, v.4, n.4 (2024), 2024</w:t>
        </w:r>
        <w:r w:rsidRPr="00EB6C5E">
          <w:t>. p.</w:t>
        </w:r>
        <w:r>
          <w:t>49-59.</w:t>
        </w:r>
      </w:p>
      <w:p w14:paraId="75F933A4" w14:textId="0CE5F885" w:rsidR="00461C8C" w:rsidRDefault="00461C8C">
        <w:pPr>
          <w:pStyle w:val="Rodap"/>
          <w:jc w:val="right"/>
        </w:pPr>
        <w:r>
          <w:fldChar w:fldCharType="begin"/>
        </w:r>
        <w:r>
          <w:instrText>PAGE   \* MERGEFORMAT</w:instrText>
        </w:r>
        <w:r>
          <w:fldChar w:fldCharType="separate"/>
        </w:r>
        <w:r w:rsidR="00420F87">
          <w:rPr>
            <w:noProof/>
          </w:rPr>
          <w:t>2</w:t>
        </w:r>
        <w:r>
          <w:fldChar w:fldCharType="end"/>
        </w:r>
      </w:p>
      <w:p w14:paraId="2B7E6D88" w14:textId="63274E71" w:rsidR="00461C8C" w:rsidRDefault="00000000">
        <w:pPr>
          <w:pStyle w:val="Rodap"/>
          <w:jc w:val="right"/>
        </w:pPr>
      </w:p>
    </w:sdtContent>
  </w:sdt>
  <w:p w14:paraId="0A09225F" w14:textId="48241675" w:rsidR="00461C8C" w:rsidRDefault="00461C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7E87" w14:textId="77777777" w:rsidR="00F011AB" w:rsidRDefault="00F011AB" w:rsidP="009D039C">
      <w:pPr>
        <w:spacing w:after="0" w:line="240" w:lineRule="auto"/>
      </w:pPr>
      <w:r>
        <w:separator/>
      </w:r>
    </w:p>
  </w:footnote>
  <w:footnote w:type="continuationSeparator" w:id="0">
    <w:p w14:paraId="10C83ACF" w14:textId="77777777" w:rsidR="00F011AB" w:rsidRDefault="00F011AB" w:rsidP="009D039C">
      <w:pPr>
        <w:spacing w:after="0" w:line="240" w:lineRule="auto"/>
      </w:pPr>
      <w:r>
        <w:continuationSeparator/>
      </w:r>
    </w:p>
  </w:footnote>
  <w:footnote w:id="1">
    <w:p w14:paraId="7E34AAC1" w14:textId="2E8DC7A8" w:rsidR="001E6E3F" w:rsidRPr="00A42DD8" w:rsidRDefault="001E6E3F" w:rsidP="001E6E3F">
      <w:pPr>
        <w:pBdr>
          <w:top w:val="nil"/>
          <w:left w:val="nil"/>
          <w:bottom w:val="nil"/>
          <w:right w:val="nil"/>
          <w:between w:val="nil"/>
        </w:pBdr>
        <w:spacing w:after="0" w:line="240" w:lineRule="auto"/>
        <w:jc w:val="both"/>
        <w:rPr>
          <w:rFonts w:ascii="Arial" w:hAnsi="Arial" w:cs="Arial"/>
          <w:color w:val="000000"/>
          <w:sz w:val="18"/>
          <w:szCs w:val="18"/>
        </w:rPr>
      </w:pPr>
      <w:r w:rsidRPr="00A42DD8">
        <w:rPr>
          <w:rFonts w:ascii="Arial" w:hAnsi="Arial" w:cs="Arial"/>
          <w:sz w:val="18"/>
          <w:szCs w:val="18"/>
          <w:vertAlign w:val="superscript"/>
        </w:rPr>
        <w:footnoteRef/>
      </w:r>
      <w:r w:rsidRPr="00A42DD8">
        <w:rPr>
          <w:rFonts w:ascii="Arial" w:eastAsia="Arial" w:hAnsi="Arial" w:cs="Arial"/>
          <w:color w:val="000000"/>
          <w:sz w:val="18"/>
          <w:szCs w:val="18"/>
        </w:rPr>
        <w:t xml:space="preserve"> Doutorando e mestre em Geografia pela Universidade Estadual Paulista (FCT/UNESP). </w:t>
      </w:r>
      <w:r w:rsidR="00A42DD8">
        <w:rPr>
          <w:rFonts w:ascii="Arial" w:eastAsia="Arial" w:hAnsi="Arial" w:cs="Arial"/>
          <w:color w:val="000000"/>
          <w:sz w:val="18"/>
          <w:szCs w:val="18"/>
        </w:rPr>
        <w:t xml:space="preserve"> </w:t>
      </w:r>
      <w:r w:rsidR="00A42DD8" w:rsidRPr="00A42DD8">
        <w:rPr>
          <w:rFonts w:ascii="Arial" w:eastAsia="Arial" w:hAnsi="Arial" w:cs="Arial"/>
          <w:color w:val="000000"/>
          <w:sz w:val="18"/>
          <w:szCs w:val="18"/>
        </w:rPr>
        <w:t xml:space="preserve">  </w:t>
      </w:r>
      <w:r w:rsidRPr="00A42DD8">
        <w:rPr>
          <w:rFonts w:ascii="Arial" w:eastAsia="Arial" w:hAnsi="Arial" w:cs="Arial"/>
          <w:color w:val="000000"/>
          <w:sz w:val="18"/>
          <w:szCs w:val="18"/>
        </w:rPr>
        <w:t xml:space="preserve">E-mail: </w:t>
      </w:r>
      <w:hyperlink r:id="rId1" w:history="1">
        <w:r w:rsidRPr="00A42DD8">
          <w:rPr>
            <w:rStyle w:val="Hyperlink"/>
            <w:rFonts w:ascii="Arial" w:hAnsi="Arial" w:cs="Arial"/>
            <w:sz w:val="18"/>
            <w:szCs w:val="18"/>
          </w:rPr>
          <w:t>anderson.felipe@unesp.br</w:t>
        </w:r>
      </w:hyperlink>
      <w:r w:rsidRPr="00A42DD8">
        <w:rPr>
          <w:rFonts w:ascii="Arial" w:hAnsi="Arial" w:cs="Arial"/>
          <w:sz w:val="18"/>
          <w:szCs w:val="18"/>
        </w:rPr>
        <w:t xml:space="preserve"> </w:t>
      </w:r>
      <w:r w:rsidRPr="00A42DD8">
        <w:rPr>
          <w:rFonts w:ascii="Arial" w:eastAsia="Arial" w:hAnsi="Arial" w:cs="Arial"/>
          <w:color w:val="000000"/>
          <w:sz w:val="18"/>
          <w:szCs w:val="18"/>
        </w:rPr>
        <w:t xml:space="preserve">  ORCID: </w:t>
      </w:r>
      <w:hyperlink r:id="rId2" w:history="1">
        <w:r w:rsidRPr="00A42DD8">
          <w:rPr>
            <w:rStyle w:val="Hyperlink"/>
            <w:rFonts w:ascii="Arial" w:hAnsi="Arial" w:cs="Arial"/>
            <w:sz w:val="18"/>
            <w:szCs w:val="18"/>
          </w:rPr>
          <w:t>https://orcid.org/0000-0002-1947-5175</w:t>
        </w:r>
      </w:hyperlink>
      <w:r w:rsidRPr="00A42DD8">
        <w:rPr>
          <w:rFonts w:ascii="Arial" w:hAnsi="Arial" w:cs="Arial"/>
          <w:sz w:val="18"/>
          <w:szCs w:val="18"/>
        </w:rPr>
        <w:t xml:space="preserve"> </w:t>
      </w:r>
      <w:r w:rsidRPr="00A42DD8">
        <w:rPr>
          <w:rFonts w:ascii="Arial" w:eastAsia="Arial" w:hAnsi="Arial" w:cs="Arial"/>
          <w:color w:val="000000"/>
          <w:sz w:val="18"/>
          <w:szCs w:val="18"/>
        </w:rPr>
        <w:t xml:space="preserve"> </w:t>
      </w:r>
    </w:p>
  </w:footnote>
  <w:footnote w:id="2">
    <w:p w14:paraId="71CF17B8" w14:textId="103153F9" w:rsidR="001E6E3F" w:rsidRPr="00A42DD8" w:rsidRDefault="001E6E3F" w:rsidP="001E6E3F">
      <w:pPr>
        <w:pBdr>
          <w:top w:val="nil"/>
          <w:left w:val="nil"/>
          <w:bottom w:val="nil"/>
          <w:right w:val="nil"/>
          <w:between w:val="nil"/>
        </w:pBdr>
        <w:spacing w:after="0" w:line="240" w:lineRule="auto"/>
        <w:jc w:val="both"/>
        <w:rPr>
          <w:rFonts w:ascii="Arial" w:hAnsi="Arial" w:cs="Arial"/>
          <w:color w:val="000000"/>
          <w:sz w:val="18"/>
          <w:szCs w:val="18"/>
        </w:rPr>
      </w:pPr>
      <w:r w:rsidRPr="00A42DD8">
        <w:rPr>
          <w:rFonts w:ascii="Arial" w:hAnsi="Arial" w:cs="Arial"/>
          <w:sz w:val="18"/>
          <w:szCs w:val="18"/>
          <w:vertAlign w:val="superscript"/>
        </w:rPr>
        <w:footnoteRef/>
      </w:r>
      <w:r w:rsidRPr="00A42DD8">
        <w:rPr>
          <w:rFonts w:ascii="Arial" w:eastAsia="Arial" w:hAnsi="Arial" w:cs="Arial"/>
          <w:color w:val="000000"/>
          <w:sz w:val="18"/>
          <w:szCs w:val="18"/>
        </w:rPr>
        <w:t xml:space="preserve"> </w:t>
      </w:r>
      <w:r w:rsidRPr="00A42DD8">
        <w:rPr>
          <w:rFonts w:ascii="Arial" w:eastAsia="Arial" w:hAnsi="Arial" w:cs="Arial"/>
          <w:color w:val="000000"/>
          <w:sz w:val="18"/>
          <w:szCs w:val="18"/>
        </w:rPr>
        <w:t>Mestranda</w:t>
      </w:r>
      <w:r w:rsidRPr="00A42DD8">
        <w:rPr>
          <w:rFonts w:ascii="Arial" w:eastAsia="Arial" w:hAnsi="Arial" w:cs="Arial"/>
          <w:color w:val="000000"/>
          <w:sz w:val="18"/>
          <w:szCs w:val="18"/>
        </w:rPr>
        <w:t xml:space="preserve"> em Geografia pela Universidade Estadual Paulista (FCT/UNESP). </w:t>
      </w:r>
      <w:r w:rsidR="00A42DD8" w:rsidRPr="00A42DD8">
        <w:rPr>
          <w:rFonts w:ascii="Arial" w:eastAsia="Arial" w:hAnsi="Arial" w:cs="Arial"/>
          <w:color w:val="000000"/>
          <w:sz w:val="18"/>
          <w:szCs w:val="18"/>
        </w:rPr>
        <w:t xml:space="preserve">   </w:t>
      </w:r>
      <w:r w:rsidRPr="00A42DD8">
        <w:rPr>
          <w:rFonts w:ascii="Arial" w:eastAsia="Arial" w:hAnsi="Arial" w:cs="Arial"/>
          <w:color w:val="000000"/>
          <w:sz w:val="18"/>
          <w:szCs w:val="18"/>
        </w:rPr>
        <w:t xml:space="preserve">E-mail: </w:t>
      </w:r>
      <w:hyperlink r:id="rId3" w:history="1">
        <w:r w:rsidRPr="00A42DD8">
          <w:rPr>
            <w:rStyle w:val="Hyperlink"/>
            <w:rFonts w:ascii="Arial" w:hAnsi="Arial" w:cs="Arial"/>
            <w:sz w:val="18"/>
            <w:szCs w:val="18"/>
          </w:rPr>
          <w:t>camila.s.pereira@unesp.br</w:t>
        </w:r>
      </w:hyperlink>
      <w:r w:rsidRPr="00A42DD8">
        <w:rPr>
          <w:rFonts w:ascii="Arial" w:hAnsi="Arial" w:cs="Arial"/>
          <w:sz w:val="18"/>
          <w:szCs w:val="18"/>
        </w:rPr>
        <w:t xml:space="preserve"> </w:t>
      </w:r>
      <w:r w:rsidRPr="00A42DD8">
        <w:rPr>
          <w:rFonts w:ascii="Arial" w:eastAsia="Arial" w:hAnsi="Arial" w:cs="Arial"/>
          <w:color w:val="000000"/>
          <w:sz w:val="18"/>
          <w:szCs w:val="18"/>
        </w:rPr>
        <w:t xml:space="preserve">ORCID: </w:t>
      </w:r>
      <w:hyperlink r:id="rId4" w:history="1">
        <w:r w:rsidRPr="00A42DD8">
          <w:rPr>
            <w:rStyle w:val="Hyperlink"/>
            <w:rFonts w:ascii="Arial" w:hAnsi="Arial" w:cs="Arial"/>
            <w:sz w:val="18"/>
            <w:szCs w:val="18"/>
          </w:rPr>
          <w:t>https://orcid.org/0000-0002-6486-1390</w:t>
        </w:r>
      </w:hyperlink>
      <w:r w:rsidRPr="00A42DD8">
        <w:rPr>
          <w:rFonts w:ascii="Arial" w:hAnsi="Arial" w:cs="Arial"/>
          <w:sz w:val="18"/>
          <w:szCs w:val="18"/>
        </w:rPr>
        <w:t xml:space="preserve"> </w:t>
      </w:r>
    </w:p>
  </w:footnote>
  <w:footnote w:id="3">
    <w:p w14:paraId="1530E630" w14:textId="76140CE6" w:rsidR="001E6E3F" w:rsidRDefault="001E6E3F" w:rsidP="001E6E3F">
      <w:pPr>
        <w:pBdr>
          <w:top w:val="nil"/>
          <w:left w:val="nil"/>
          <w:bottom w:val="nil"/>
          <w:right w:val="nil"/>
          <w:between w:val="nil"/>
        </w:pBdr>
        <w:spacing w:after="0" w:line="240" w:lineRule="auto"/>
        <w:jc w:val="both"/>
        <w:rPr>
          <w:color w:val="000000"/>
          <w:sz w:val="20"/>
          <w:szCs w:val="20"/>
        </w:rPr>
      </w:pPr>
      <w:r w:rsidRPr="00A42DD8">
        <w:rPr>
          <w:rFonts w:ascii="Arial" w:hAnsi="Arial" w:cs="Arial"/>
          <w:sz w:val="18"/>
          <w:szCs w:val="18"/>
          <w:vertAlign w:val="superscript"/>
        </w:rPr>
        <w:footnoteRef/>
      </w:r>
      <w:r w:rsidRPr="00A42DD8">
        <w:rPr>
          <w:rFonts w:ascii="Arial" w:eastAsia="Arial" w:hAnsi="Arial" w:cs="Arial"/>
          <w:color w:val="000000"/>
          <w:sz w:val="18"/>
          <w:szCs w:val="18"/>
        </w:rPr>
        <w:t xml:space="preserve"> Mestrand</w:t>
      </w:r>
      <w:r w:rsidRPr="00A42DD8">
        <w:rPr>
          <w:rFonts w:ascii="Arial" w:eastAsia="Arial" w:hAnsi="Arial" w:cs="Arial"/>
          <w:color w:val="000000"/>
          <w:sz w:val="18"/>
          <w:szCs w:val="18"/>
        </w:rPr>
        <w:t>o</w:t>
      </w:r>
      <w:r w:rsidRPr="00A42DD8">
        <w:rPr>
          <w:rFonts w:ascii="Arial" w:eastAsia="Arial" w:hAnsi="Arial" w:cs="Arial"/>
          <w:color w:val="000000"/>
          <w:sz w:val="18"/>
          <w:szCs w:val="18"/>
        </w:rPr>
        <w:t xml:space="preserve"> em Geografia pela Universidade Estadual Paulista (FCT/UNESP). </w:t>
      </w:r>
      <w:r w:rsidR="00A42DD8">
        <w:rPr>
          <w:rFonts w:ascii="Arial" w:eastAsia="Arial" w:hAnsi="Arial" w:cs="Arial"/>
          <w:color w:val="000000"/>
          <w:sz w:val="18"/>
          <w:szCs w:val="18"/>
        </w:rPr>
        <w:t xml:space="preserve"> </w:t>
      </w:r>
      <w:r w:rsidR="00A42DD8" w:rsidRPr="00A42DD8">
        <w:rPr>
          <w:rFonts w:ascii="Arial" w:eastAsia="Arial" w:hAnsi="Arial" w:cs="Arial"/>
          <w:color w:val="000000"/>
          <w:sz w:val="18"/>
          <w:szCs w:val="18"/>
        </w:rPr>
        <w:t xml:space="preserve">   </w:t>
      </w:r>
      <w:r w:rsidRPr="00A42DD8">
        <w:rPr>
          <w:rFonts w:ascii="Arial" w:eastAsia="Arial" w:hAnsi="Arial" w:cs="Arial"/>
          <w:color w:val="000000"/>
          <w:sz w:val="18"/>
          <w:szCs w:val="18"/>
        </w:rPr>
        <w:t xml:space="preserve">E-mail: </w:t>
      </w:r>
      <w:hyperlink r:id="rId5" w:history="1">
        <w:r w:rsidRPr="00A42DD8">
          <w:rPr>
            <w:rStyle w:val="Hyperlink"/>
            <w:rFonts w:ascii="Arial" w:hAnsi="Arial" w:cs="Arial"/>
            <w:sz w:val="18"/>
            <w:szCs w:val="18"/>
          </w:rPr>
          <w:t>marlon.santos@unesp.br</w:t>
        </w:r>
      </w:hyperlink>
      <w:r w:rsidRPr="00A42DD8">
        <w:rPr>
          <w:rFonts w:ascii="Arial" w:hAnsi="Arial" w:cs="Arial"/>
          <w:sz w:val="18"/>
          <w:szCs w:val="18"/>
        </w:rPr>
        <w:t xml:space="preserve"> </w:t>
      </w:r>
      <w:r w:rsidRPr="00A42DD8">
        <w:rPr>
          <w:rFonts w:ascii="Arial" w:hAnsi="Arial" w:cs="Arial"/>
          <w:sz w:val="18"/>
          <w:szCs w:val="18"/>
        </w:rPr>
        <w:t xml:space="preserve"> </w:t>
      </w:r>
      <w:r w:rsidRPr="00A42DD8">
        <w:rPr>
          <w:rFonts w:ascii="Arial" w:hAnsi="Arial" w:cs="Arial"/>
          <w:sz w:val="18"/>
          <w:szCs w:val="18"/>
        </w:rPr>
        <w:t xml:space="preserve"> </w:t>
      </w:r>
      <w:r w:rsidRPr="00A42DD8">
        <w:rPr>
          <w:rFonts w:ascii="Arial" w:hAnsi="Arial" w:cs="Arial"/>
          <w:sz w:val="18"/>
          <w:szCs w:val="18"/>
        </w:rPr>
        <w:t xml:space="preserve"> </w:t>
      </w:r>
      <w:r w:rsidRPr="00A42DD8">
        <w:rPr>
          <w:rFonts w:ascii="Arial" w:eastAsia="Arial" w:hAnsi="Arial" w:cs="Arial"/>
          <w:color w:val="000000"/>
          <w:sz w:val="18"/>
          <w:szCs w:val="18"/>
        </w:rPr>
        <w:t xml:space="preserve">ORCID: </w:t>
      </w:r>
      <w:hyperlink r:id="rId6" w:history="1">
        <w:r w:rsidRPr="00A42DD8">
          <w:rPr>
            <w:rStyle w:val="Hyperlink"/>
            <w:rFonts w:ascii="Arial" w:hAnsi="Arial" w:cs="Arial"/>
            <w:sz w:val="18"/>
            <w:szCs w:val="18"/>
          </w:rPr>
          <w:t>https://orcid.org/0000-0002-9061-0675</w:t>
        </w:r>
      </w:hyperlink>
      <w: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B68" w14:textId="0F5479D7" w:rsidR="00461C8C" w:rsidRDefault="00461C8C" w:rsidP="005B0256">
    <w:pPr>
      <w:pStyle w:val="Cabealho"/>
      <w:jc w:val="center"/>
    </w:pPr>
    <w:r>
      <w:rPr>
        <w:noProof/>
        <w:lang w:eastAsia="pt-BR"/>
      </w:rPr>
      <w:drawing>
        <wp:inline distT="0" distB="0" distL="0" distR="0" wp14:anchorId="4AD06DCF" wp14:editId="391181C8">
          <wp:extent cx="1866900" cy="533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p w14:paraId="36D2E7C6" w14:textId="77777777" w:rsidR="00461C8C" w:rsidRDefault="00461C8C" w:rsidP="005B025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E9C"/>
    <w:multiLevelType w:val="hybridMultilevel"/>
    <w:tmpl w:val="59CC3B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9263130"/>
    <w:multiLevelType w:val="multilevel"/>
    <w:tmpl w:val="73B8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351441">
    <w:abstractNumId w:val="1"/>
  </w:num>
  <w:num w:numId="2" w16cid:durableId="116570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4B"/>
    <w:rsid w:val="00023F53"/>
    <w:rsid w:val="00024528"/>
    <w:rsid w:val="00040F4A"/>
    <w:rsid w:val="00041BA9"/>
    <w:rsid w:val="00042993"/>
    <w:rsid w:val="00060839"/>
    <w:rsid w:val="000626B2"/>
    <w:rsid w:val="00070774"/>
    <w:rsid w:val="00084DD7"/>
    <w:rsid w:val="00091FB8"/>
    <w:rsid w:val="000A1D0B"/>
    <w:rsid w:val="000F6EFE"/>
    <w:rsid w:val="001034F5"/>
    <w:rsid w:val="001107FE"/>
    <w:rsid w:val="00115289"/>
    <w:rsid w:val="0015050C"/>
    <w:rsid w:val="00156F73"/>
    <w:rsid w:val="00186370"/>
    <w:rsid w:val="00195761"/>
    <w:rsid w:val="001E6E3F"/>
    <w:rsid w:val="002201C2"/>
    <w:rsid w:val="0023229C"/>
    <w:rsid w:val="002504C9"/>
    <w:rsid w:val="00277E39"/>
    <w:rsid w:val="002B46BA"/>
    <w:rsid w:val="002C30F0"/>
    <w:rsid w:val="00334E6C"/>
    <w:rsid w:val="0039214B"/>
    <w:rsid w:val="003A17BB"/>
    <w:rsid w:val="003E7358"/>
    <w:rsid w:val="00413214"/>
    <w:rsid w:val="004160A1"/>
    <w:rsid w:val="00420F87"/>
    <w:rsid w:val="004346EB"/>
    <w:rsid w:val="00440363"/>
    <w:rsid w:val="00461C8C"/>
    <w:rsid w:val="004752E9"/>
    <w:rsid w:val="00475D7A"/>
    <w:rsid w:val="004A30EF"/>
    <w:rsid w:val="004C1B94"/>
    <w:rsid w:val="004C6474"/>
    <w:rsid w:val="004D799D"/>
    <w:rsid w:val="00537318"/>
    <w:rsid w:val="00542815"/>
    <w:rsid w:val="00546CD0"/>
    <w:rsid w:val="0059130A"/>
    <w:rsid w:val="005A47B8"/>
    <w:rsid w:val="005B0256"/>
    <w:rsid w:val="005C2584"/>
    <w:rsid w:val="005E7830"/>
    <w:rsid w:val="00612FD3"/>
    <w:rsid w:val="006201AF"/>
    <w:rsid w:val="0062021E"/>
    <w:rsid w:val="00630766"/>
    <w:rsid w:val="00657D1D"/>
    <w:rsid w:val="0066114B"/>
    <w:rsid w:val="00690480"/>
    <w:rsid w:val="006C3857"/>
    <w:rsid w:val="006D3AE2"/>
    <w:rsid w:val="006E0393"/>
    <w:rsid w:val="006F1857"/>
    <w:rsid w:val="0070790C"/>
    <w:rsid w:val="0072055A"/>
    <w:rsid w:val="007375E9"/>
    <w:rsid w:val="007408CB"/>
    <w:rsid w:val="00752ABE"/>
    <w:rsid w:val="00756258"/>
    <w:rsid w:val="00781C5D"/>
    <w:rsid w:val="00786B13"/>
    <w:rsid w:val="00794A89"/>
    <w:rsid w:val="00794F70"/>
    <w:rsid w:val="007A7732"/>
    <w:rsid w:val="007C4C5F"/>
    <w:rsid w:val="00817E9F"/>
    <w:rsid w:val="00825371"/>
    <w:rsid w:val="008307AA"/>
    <w:rsid w:val="0083645E"/>
    <w:rsid w:val="0085436A"/>
    <w:rsid w:val="00865DDC"/>
    <w:rsid w:val="0087459B"/>
    <w:rsid w:val="00876AA9"/>
    <w:rsid w:val="008A1B9A"/>
    <w:rsid w:val="008A4BAC"/>
    <w:rsid w:val="008C0DBD"/>
    <w:rsid w:val="008E10E1"/>
    <w:rsid w:val="009119C9"/>
    <w:rsid w:val="00912E60"/>
    <w:rsid w:val="00915ABF"/>
    <w:rsid w:val="00920C03"/>
    <w:rsid w:val="009B3F97"/>
    <w:rsid w:val="009C0F34"/>
    <w:rsid w:val="009D039C"/>
    <w:rsid w:val="009D16C5"/>
    <w:rsid w:val="009F7E6C"/>
    <w:rsid w:val="00A024D4"/>
    <w:rsid w:val="00A10605"/>
    <w:rsid w:val="00A31E39"/>
    <w:rsid w:val="00A42DD8"/>
    <w:rsid w:val="00A615A3"/>
    <w:rsid w:val="00A95B56"/>
    <w:rsid w:val="00B33F18"/>
    <w:rsid w:val="00B426C6"/>
    <w:rsid w:val="00B521E2"/>
    <w:rsid w:val="00B73EF6"/>
    <w:rsid w:val="00B76E12"/>
    <w:rsid w:val="00B80A71"/>
    <w:rsid w:val="00B97182"/>
    <w:rsid w:val="00BA03B9"/>
    <w:rsid w:val="00BC4D8F"/>
    <w:rsid w:val="00BE19B6"/>
    <w:rsid w:val="00BE7D22"/>
    <w:rsid w:val="00BF6DB5"/>
    <w:rsid w:val="00C028E0"/>
    <w:rsid w:val="00C725C7"/>
    <w:rsid w:val="00CA2F56"/>
    <w:rsid w:val="00CA504E"/>
    <w:rsid w:val="00CD161C"/>
    <w:rsid w:val="00CD2E63"/>
    <w:rsid w:val="00CE0B3E"/>
    <w:rsid w:val="00CE52C9"/>
    <w:rsid w:val="00CF4FB5"/>
    <w:rsid w:val="00D103AE"/>
    <w:rsid w:val="00D236FD"/>
    <w:rsid w:val="00D41826"/>
    <w:rsid w:val="00D51F6C"/>
    <w:rsid w:val="00D91259"/>
    <w:rsid w:val="00DC091A"/>
    <w:rsid w:val="00DC390E"/>
    <w:rsid w:val="00DE109F"/>
    <w:rsid w:val="00E021AA"/>
    <w:rsid w:val="00E037F4"/>
    <w:rsid w:val="00E12E6B"/>
    <w:rsid w:val="00E61BDE"/>
    <w:rsid w:val="00E75745"/>
    <w:rsid w:val="00E915CC"/>
    <w:rsid w:val="00E93BDF"/>
    <w:rsid w:val="00ED1D38"/>
    <w:rsid w:val="00F011AB"/>
    <w:rsid w:val="00F05E87"/>
    <w:rsid w:val="00F17007"/>
    <w:rsid w:val="00F552E4"/>
    <w:rsid w:val="00F73F2A"/>
    <w:rsid w:val="00F772EC"/>
    <w:rsid w:val="00F8489B"/>
    <w:rsid w:val="00FA4351"/>
    <w:rsid w:val="00FA63D4"/>
    <w:rsid w:val="00FB1612"/>
    <w:rsid w:val="00FB6334"/>
    <w:rsid w:val="00FC19B3"/>
    <w:rsid w:val="00FD33D0"/>
    <w:rsid w:val="00FF27D5"/>
    <w:rsid w:val="00FF6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194E"/>
  <w15:docId w15:val="{C118BC89-7D58-45F4-A6D4-D15CD0DA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3F"/>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D03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039C"/>
    <w:rPr>
      <w:sz w:val="20"/>
      <w:szCs w:val="20"/>
    </w:rPr>
  </w:style>
  <w:style w:type="character" w:styleId="Refdenotaderodap">
    <w:name w:val="footnote reference"/>
    <w:basedOn w:val="Fontepargpadro"/>
    <w:uiPriority w:val="99"/>
    <w:semiHidden/>
    <w:unhideWhenUsed/>
    <w:rsid w:val="009D039C"/>
    <w:rPr>
      <w:vertAlign w:val="superscript"/>
    </w:rPr>
  </w:style>
  <w:style w:type="character" w:styleId="Hyperlink">
    <w:name w:val="Hyperlink"/>
    <w:basedOn w:val="Fontepargpadro"/>
    <w:uiPriority w:val="99"/>
    <w:unhideWhenUsed/>
    <w:rsid w:val="009D039C"/>
    <w:rPr>
      <w:color w:val="0563C1" w:themeColor="hyperlink"/>
      <w:u w:val="single"/>
    </w:rPr>
  </w:style>
  <w:style w:type="paragraph" w:styleId="NormalWeb">
    <w:name w:val="Normal (Web)"/>
    <w:basedOn w:val="Normal"/>
    <w:uiPriority w:val="99"/>
    <w:unhideWhenUsed/>
    <w:rsid w:val="005913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9130A"/>
    <w:rPr>
      <w:i/>
      <w:iCs/>
    </w:rPr>
  </w:style>
  <w:style w:type="character" w:styleId="Forte">
    <w:name w:val="Strong"/>
    <w:basedOn w:val="Fontepargpadro"/>
    <w:uiPriority w:val="22"/>
    <w:qFormat/>
    <w:rsid w:val="0059130A"/>
    <w:rPr>
      <w:b/>
      <w:bCs/>
    </w:rPr>
  </w:style>
  <w:style w:type="paragraph" w:styleId="PargrafodaLista">
    <w:name w:val="List Paragraph"/>
    <w:basedOn w:val="Normal"/>
    <w:uiPriority w:val="34"/>
    <w:qFormat/>
    <w:rsid w:val="008A1B9A"/>
    <w:pPr>
      <w:spacing w:after="200" w:line="276" w:lineRule="auto"/>
      <w:ind w:left="720"/>
      <w:contextualSpacing/>
    </w:pPr>
    <w:rPr>
      <w:rFonts w:ascii="Calibri" w:eastAsia="Calibri" w:hAnsi="Calibri" w:cs="Times New Roman"/>
    </w:rPr>
  </w:style>
  <w:style w:type="paragraph" w:styleId="Pr-formataoHTML">
    <w:name w:val="HTML Preformatted"/>
    <w:basedOn w:val="Normal"/>
    <w:link w:val="Pr-formataoHTMLChar"/>
    <w:uiPriority w:val="99"/>
    <w:semiHidden/>
    <w:unhideWhenUsed/>
    <w:rsid w:val="004C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6474"/>
    <w:rPr>
      <w:rFonts w:ascii="Courier New" w:eastAsia="Times New Roman" w:hAnsi="Courier New" w:cs="Courier New"/>
      <w:sz w:val="20"/>
      <w:szCs w:val="20"/>
      <w:lang w:eastAsia="pt-BR"/>
    </w:rPr>
  </w:style>
  <w:style w:type="character" w:customStyle="1" w:styleId="MenoPendente1">
    <w:name w:val="Menção Pendente1"/>
    <w:basedOn w:val="Fontepargpadro"/>
    <w:uiPriority w:val="99"/>
    <w:semiHidden/>
    <w:unhideWhenUsed/>
    <w:rsid w:val="006D3AE2"/>
    <w:rPr>
      <w:color w:val="605E5C"/>
      <w:shd w:val="clear" w:color="auto" w:fill="E1DFDD"/>
    </w:rPr>
  </w:style>
  <w:style w:type="paragraph" w:styleId="Cabealho">
    <w:name w:val="header"/>
    <w:basedOn w:val="Normal"/>
    <w:link w:val="CabealhoChar"/>
    <w:uiPriority w:val="99"/>
    <w:unhideWhenUsed/>
    <w:rsid w:val="005B02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0256"/>
  </w:style>
  <w:style w:type="paragraph" w:styleId="Rodap">
    <w:name w:val="footer"/>
    <w:basedOn w:val="Normal"/>
    <w:link w:val="RodapChar"/>
    <w:uiPriority w:val="99"/>
    <w:unhideWhenUsed/>
    <w:rsid w:val="005B0256"/>
    <w:pPr>
      <w:tabs>
        <w:tab w:val="center" w:pos="4252"/>
        <w:tab w:val="right" w:pos="8504"/>
      </w:tabs>
      <w:spacing w:after="0" w:line="240" w:lineRule="auto"/>
    </w:pPr>
  </w:style>
  <w:style w:type="character" w:customStyle="1" w:styleId="RodapChar">
    <w:name w:val="Rodapé Char"/>
    <w:basedOn w:val="Fontepargpadro"/>
    <w:link w:val="Rodap"/>
    <w:uiPriority w:val="99"/>
    <w:rsid w:val="005B0256"/>
  </w:style>
  <w:style w:type="paragraph" w:styleId="Textodebalo">
    <w:name w:val="Balloon Text"/>
    <w:basedOn w:val="Normal"/>
    <w:link w:val="TextodebaloChar"/>
    <w:uiPriority w:val="99"/>
    <w:semiHidden/>
    <w:unhideWhenUsed/>
    <w:rsid w:val="007562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6258"/>
    <w:rPr>
      <w:rFonts w:ascii="Tahoma" w:hAnsi="Tahoma" w:cs="Tahoma"/>
      <w:sz w:val="16"/>
      <w:szCs w:val="16"/>
    </w:rPr>
  </w:style>
  <w:style w:type="character" w:customStyle="1" w:styleId="MenoPendente2">
    <w:name w:val="Menção Pendente2"/>
    <w:basedOn w:val="Fontepargpadro"/>
    <w:uiPriority w:val="99"/>
    <w:semiHidden/>
    <w:unhideWhenUsed/>
    <w:rsid w:val="00825371"/>
    <w:rPr>
      <w:color w:val="605E5C"/>
      <w:shd w:val="clear" w:color="auto" w:fill="E1DFDD"/>
    </w:rPr>
  </w:style>
  <w:style w:type="character" w:styleId="MenoPendente">
    <w:name w:val="Unresolved Mention"/>
    <w:basedOn w:val="Fontepargpadro"/>
    <w:uiPriority w:val="99"/>
    <w:semiHidden/>
    <w:unhideWhenUsed/>
    <w:rsid w:val="001E6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9178">
      <w:bodyDiv w:val="1"/>
      <w:marLeft w:val="0"/>
      <w:marRight w:val="0"/>
      <w:marTop w:val="0"/>
      <w:marBottom w:val="0"/>
      <w:divBdr>
        <w:top w:val="none" w:sz="0" w:space="0" w:color="auto"/>
        <w:left w:val="none" w:sz="0" w:space="0" w:color="auto"/>
        <w:bottom w:val="none" w:sz="0" w:space="0" w:color="auto"/>
        <w:right w:val="none" w:sz="0" w:space="0" w:color="auto"/>
      </w:divBdr>
      <w:divsChild>
        <w:div w:id="1919363046">
          <w:marLeft w:val="0"/>
          <w:marRight w:val="0"/>
          <w:marTop w:val="0"/>
          <w:marBottom w:val="0"/>
          <w:divBdr>
            <w:top w:val="none" w:sz="0" w:space="0" w:color="auto"/>
            <w:left w:val="none" w:sz="0" w:space="0" w:color="auto"/>
            <w:bottom w:val="none" w:sz="0" w:space="0" w:color="auto"/>
            <w:right w:val="none" w:sz="0" w:space="0" w:color="auto"/>
          </w:divBdr>
        </w:div>
      </w:divsChild>
    </w:div>
    <w:div w:id="401022387">
      <w:bodyDiv w:val="1"/>
      <w:marLeft w:val="0"/>
      <w:marRight w:val="0"/>
      <w:marTop w:val="0"/>
      <w:marBottom w:val="0"/>
      <w:divBdr>
        <w:top w:val="none" w:sz="0" w:space="0" w:color="auto"/>
        <w:left w:val="none" w:sz="0" w:space="0" w:color="auto"/>
        <w:bottom w:val="none" w:sz="0" w:space="0" w:color="auto"/>
        <w:right w:val="none" w:sz="0" w:space="0" w:color="auto"/>
      </w:divBdr>
    </w:div>
    <w:div w:id="474100900">
      <w:bodyDiv w:val="1"/>
      <w:marLeft w:val="0"/>
      <w:marRight w:val="0"/>
      <w:marTop w:val="0"/>
      <w:marBottom w:val="0"/>
      <w:divBdr>
        <w:top w:val="none" w:sz="0" w:space="0" w:color="auto"/>
        <w:left w:val="none" w:sz="0" w:space="0" w:color="auto"/>
        <w:bottom w:val="none" w:sz="0" w:space="0" w:color="auto"/>
        <w:right w:val="none" w:sz="0" w:space="0" w:color="auto"/>
      </w:divBdr>
    </w:div>
    <w:div w:id="638220387">
      <w:bodyDiv w:val="1"/>
      <w:marLeft w:val="0"/>
      <w:marRight w:val="0"/>
      <w:marTop w:val="0"/>
      <w:marBottom w:val="0"/>
      <w:divBdr>
        <w:top w:val="none" w:sz="0" w:space="0" w:color="auto"/>
        <w:left w:val="none" w:sz="0" w:space="0" w:color="auto"/>
        <w:bottom w:val="none" w:sz="0" w:space="0" w:color="auto"/>
        <w:right w:val="none" w:sz="0" w:space="0" w:color="auto"/>
      </w:divBdr>
    </w:div>
    <w:div w:id="656885764">
      <w:bodyDiv w:val="1"/>
      <w:marLeft w:val="0"/>
      <w:marRight w:val="0"/>
      <w:marTop w:val="0"/>
      <w:marBottom w:val="0"/>
      <w:divBdr>
        <w:top w:val="none" w:sz="0" w:space="0" w:color="auto"/>
        <w:left w:val="none" w:sz="0" w:space="0" w:color="auto"/>
        <w:bottom w:val="none" w:sz="0" w:space="0" w:color="auto"/>
        <w:right w:val="none" w:sz="0" w:space="0" w:color="auto"/>
      </w:divBdr>
    </w:div>
    <w:div w:id="851646013">
      <w:bodyDiv w:val="1"/>
      <w:marLeft w:val="0"/>
      <w:marRight w:val="0"/>
      <w:marTop w:val="0"/>
      <w:marBottom w:val="0"/>
      <w:divBdr>
        <w:top w:val="none" w:sz="0" w:space="0" w:color="auto"/>
        <w:left w:val="none" w:sz="0" w:space="0" w:color="auto"/>
        <w:bottom w:val="none" w:sz="0" w:space="0" w:color="auto"/>
        <w:right w:val="none" w:sz="0" w:space="0" w:color="auto"/>
      </w:divBdr>
    </w:div>
    <w:div w:id="976035278">
      <w:bodyDiv w:val="1"/>
      <w:marLeft w:val="0"/>
      <w:marRight w:val="0"/>
      <w:marTop w:val="0"/>
      <w:marBottom w:val="0"/>
      <w:divBdr>
        <w:top w:val="none" w:sz="0" w:space="0" w:color="auto"/>
        <w:left w:val="none" w:sz="0" w:space="0" w:color="auto"/>
        <w:bottom w:val="none" w:sz="0" w:space="0" w:color="auto"/>
        <w:right w:val="none" w:sz="0" w:space="0" w:color="auto"/>
      </w:divBdr>
    </w:div>
    <w:div w:id="1035883372">
      <w:bodyDiv w:val="1"/>
      <w:marLeft w:val="0"/>
      <w:marRight w:val="0"/>
      <w:marTop w:val="0"/>
      <w:marBottom w:val="0"/>
      <w:divBdr>
        <w:top w:val="none" w:sz="0" w:space="0" w:color="auto"/>
        <w:left w:val="none" w:sz="0" w:space="0" w:color="auto"/>
        <w:bottom w:val="none" w:sz="0" w:space="0" w:color="auto"/>
        <w:right w:val="none" w:sz="0" w:space="0" w:color="auto"/>
      </w:divBdr>
    </w:div>
    <w:div w:id="1283152374">
      <w:bodyDiv w:val="1"/>
      <w:marLeft w:val="0"/>
      <w:marRight w:val="0"/>
      <w:marTop w:val="0"/>
      <w:marBottom w:val="0"/>
      <w:divBdr>
        <w:top w:val="none" w:sz="0" w:space="0" w:color="auto"/>
        <w:left w:val="none" w:sz="0" w:space="0" w:color="auto"/>
        <w:bottom w:val="none" w:sz="0" w:space="0" w:color="auto"/>
        <w:right w:val="none" w:sz="0" w:space="0" w:color="auto"/>
      </w:divBdr>
    </w:div>
    <w:div w:id="1305617817">
      <w:bodyDiv w:val="1"/>
      <w:marLeft w:val="0"/>
      <w:marRight w:val="0"/>
      <w:marTop w:val="0"/>
      <w:marBottom w:val="0"/>
      <w:divBdr>
        <w:top w:val="none" w:sz="0" w:space="0" w:color="auto"/>
        <w:left w:val="none" w:sz="0" w:space="0" w:color="auto"/>
        <w:bottom w:val="none" w:sz="0" w:space="0" w:color="auto"/>
        <w:right w:val="none" w:sz="0" w:space="0" w:color="auto"/>
      </w:divBdr>
    </w:div>
    <w:div w:id="1569029700">
      <w:bodyDiv w:val="1"/>
      <w:marLeft w:val="0"/>
      <w:marRight w:val="0"/>
      <w:marTop w:val="0"/>
      <w:marBottom w:val="0"/>
      <w:divBdr>
        <w:top w:val="none" w:sz="0" w:space="0" w:color="auto"/>
        <w:left w:val="none" w:sz="0" w:space="0" w:color="auto"/>
        <w:bottom w:val="none" w:sz="0" w:space="0" w:color="auto"/>
        <w:right w:val="none" w:sz="0" w:space="0" w:color="auto"/>
      </w:divBdr>
    </w:div>
    <w:div w:id="1589462156">
      <w:bodyDiv w:val="1"/>
      <w:marLeft w:val="0"/>
      <w:marRight w:val="0"/>
      <w:marTop w:val="0"/>
      <w:marBottom w:val="0"/>
      <w:divBdr>
        <w:top w:val="none" w:sz="0" w:space="0" w:color="auto"/>
        <w:left w:val="none" w:sz="0" w:space="0" w:color="auto"/>
        <w:bottom w:val="none" w:sz="0" w:space="0" w:color="auto"/>
        <w:right w:val="none" w:sz="0" w:space="0" w:color="auto"/>
      </w:divBdr>
    </w:div>
    <w:div w:id="1598441068">
      <w:bodyDiv w:val="1"/>
      <w:marLeft w:val="0"/>
      <w:marRight w:val="0"/>
      <w:marTop w:val="0"/>
      <w:marBottom w:val="0"/>
      <w:divBdr>
        <w:top w:val="none" w:sz="0" w:space="0" w:color="auto"/>
        <w:left w:val="none" w:sz="0" w:space="0" w:color="auto"/>
        <w:bottom w:val="none" w:sz="0" w:space="0" w:color="auto"/>
        <w:right w:val="none" w:sz="0" w:space="0" w:color="auto"/>
      </w:divBdr>
    </w:div>
    <w:div w:id="1797023502">
      <w:bodyDiv w:val="1"/>
      <w:marLeft w:val="0"/>
      <w:marRight w:val="0"/>
      <w:marTop w:val="0"/>
      <w:marBottom w:val="0"/>
      <w:divBdr>
        <w:top w:val="none" w:sz="0" w:space="0" w:color="auto"/>
        <w:left w:val="none" w:sz="0" w:space="0" w:color="auto"/>
        <w:bottom w:val="none" w:sz="0" w:space="0" w:color="auto"/>
        <w:right w:val="none" w:sz="0" w:space="0" w:color="auto"/>
      </w:divBdr>
    </w:div>
    <w:div w:id="2007781010">
      <w:bodyDiv w:val="1"/>
      <w:marLeft w:val="0"/>
      <w:marRight w:val="0"/>
      <w:marTop w:val="0"/>
      <w:marBottom w:val="0"/>
      <w:divBdr>
        <w:top w:val="none" w:sz="0" w:space="0" w:color="auto"/>
        <w:left w:val="none" w:sz="0" w:space="0" w:color="auto"/>
        <w:bottom w:val="none" w:sz="0" w:space="0" w:color="auto"/>
        <w:right w:val="none" w:sz="0" w:space="0" w:color="auto"/>
      </w:divBdr>
    </w:div>
    <w:div w:id="20871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dades.ibge.gov.br/brasil/pi/floriano/panor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camila.s.pereira@unesp.br" TargetMode="External"/><Relationship Id="rId2" Type="http://schemas.openxmlformats.org/officeDocument/2006/relationships/hyperlink" Target="https://orcid.org/0000-0002-1947-5175" TargetMode="External"/><Relationship Id="rId1" Type="http://schemas.openxmlformats.org/officeDocument/2006/relationships/hyperlink" Target="mailto:anderson.felipe@unesp.br" TargetMode="External"/><Relationship Id="rId6" Type="http://schemas.openxmlformats.org/officeDocument/2006/relationships/hyperlink" Target="https://orcid.org/0000-0002-9061-0675" TargetMode="External"/><Relationship Id="rId5" Type="http://schemas.openxmlformats.org/officeDocument/2006/relationships/hyperlink" Target="mailto:marlon.santos@unesp.br" TargetMode="External"/><Relationship Id="rId4" Type="http://schemas.openxmlformats.org/officeDocument/2006/relationships/hyperlink" Target="https://orcid.org/0000-0002-6486-13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04B4-70D6-438C-A027-5E6D339D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3464</Words>
  <Characters>18706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Marques</dc:creator>
  <cp:keywords/>
  <dc:description/>
  <cp:lastModifiedBy>XISTO SOUZA JÚNIOR</cp:lastModifiedBy>
  <cp:revision>2</cp:revision>
  <cp:lastPrinted>2024-12-06T20:11:00Z</cp:lastPrinted>
  <dcterms:created xsi:type="dcterms:W3CDTF">2025-01-31T03:01:00Z</dcterms:created>
  <dcterms:modified xsi:type="dcterms:W3CDTF">2025-01-31T03:01:00Z</dcterms:modified>
</cp:coreProperties>
</file>